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="00E0586E" w:rsidRPr="00E0586E">
              <w:rPr>
                <w:rFonts w:ascii="Times New Roman" w:hAnsi="Times New Roman"/>
                <w:sz w:val="24"/>
                <w:szCs w:val="24"/>
              </w:rPr>
              <w:t>Радикальная</w:t>
            </w:r>
            <w:proofErr w:type="gramEnd"/>
            <w:r w:rsidR="00E0586E" w:rsidRPr="00E058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0586E" w:rsidRPr="00E0586E">
              <w:rPr>
                <w:rFonts w:ascii="Times New Roman" w:hAnsi="Times New Roman"/>
                <w:sz w:val="24"/>
                <w:szCs w:val="24"/>
              </w:rPr>
              <w:t>цистэктомия</w:t>
            </w:r>
            <w:proofErr w:type="spellEnd"/>
            <w:r w:rsidR="00E0586E" w:rsidRPr="00E0586E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="00E0586E" w:rsidRPr="00E0586E">
              <w:rPr>
                <w:rFonts w:ascii="Times New Roman" w:hAnsi="Times New Roman"/>
                <w:sz w:val="24"/>
                <w:szCs w:val="24"/>
              </w:rPr>
              <w:t>энтеропластикой</w:t>
            </w:r>
            <w:proofErr w:type="spellEnd"/>
            <w:r w:rsidR="00E0586E" w:rsidRPr="00E0586E">
              <w:rPr>
                <w:rFonts w:ascii="Times New Roman" w:hAnsi="Times New Roman"/>
                <w:sz w:val="24"/>
                <w:szCs w:val="24"/>
              </w:rPr>
              <w:t xml:space="preserve"> (с созданием </w:t>
            </w:r>
            <w:proofErr w:type="spellStart"/>
            <w:r w:rsidR="00E0586E" w:rsidRPr="00E0586E">
              <w:rPr>
                <w:rFonts w:ascii="Times New Roman" w:hAnsi="Times New Roman"/>
                <w:sz w:val="24"/>
                <w:szCs w:val="24"/>
              </w:rPr>
              <w:t>ортотопического</w:t>
            </w:r>
            <w:proofErr w:type="spellEnd"/>
            <w:r w:rsidR="00E0586E" w:rsidRPr="00E0586E">
              <w:rPr>
                <w:rFonts w:ascii="Times New Roman" w:hAnsi="Times New Roman"/>
                <w:sz w:val="24"/>
                <w:szCs w:val="24"/>
              </w:rPr>
              <w:t xml:space="preserve"> мочевого пузыря) </w:t>
            </w:r>
            <w:proofErr w:type="spellStart"/>
            <w:r w:rsidR="00E0586E" w:rsidRPr="00E0586E">
              <w:rPr>
                <w:rFonts w:ascii="Times New Roman" w:hAnsi="Times New Roman"/>
                <w:sz w:val="24"/>
                <w:szCs w:val="24"/>
              </w:rPr>
              <w:t>илеумкондуитом</w:t>
            </w:r>
            <w:proofErr w:type="spellEnd"/>
            <w:r w:rsidR="00CF4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44B1"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CF44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="00CF44B1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="00CF44B1"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рикеру</w:t>
            </w:r>
            <w:proofErr w:type="spellEnd"/>
            <w:r w:rsidR="00CF44B1"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="00CF44B1"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колонкондуитом</w:t>
            </w:r>
            <w:proofErr w:type="spellEnd"/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E03CA">
              <w:rPr>
                <w:rFonts w:ascii="Times New Roman" w:hAnsi="Times New Roman"/>
                <w:sz w:val="24"/>
                <w:szCs w:val="24"/>
              </w:rPr>
              <w:t>5</w:t>
            </w:r>
            <w:r w:rsidR="00E0586E">
              <w:rPr>
                <w:rFonts w:ascii="Times New Roman" w:hAnsi="Times New Roman"/>
                <w:sz w:val="24"/>
                <w:szCs w:val="24"/>
              </w:rPr>
              <w:t>7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E0586E">
              <w:rPr>
                <w:rFonts w:ascii="Times New Roman" w:hAnsi="Times New Roman"/>
                <w:color w:val="000000"/>
                <w:sz w:val="24"/>
                <w:szCs w:val="24"/>
              </w:rPr>
              <w:t>7114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3666" w:rsidRPr="00E0586E" w:rsidRDefault="00E0586E" w:rsidP="00E0586E">
            <w:pPr>
              <w:pStyle w:val="a0"/>
              <w:jc w:val="center"/>
              <w:rPr>
                <w:shd w:val="clear" w:color="auto" w:fill="FFFFFF"/>
              </w:rPr>
            </w:pPr>
            <w:r w:rsidRPr="00E0586E">
              <w:rPr>
                <w:shd w:val="clear" w:color="auto" w:fill="FFFFFF"/>
              </w:rPr>
              <w:t>С67 Злокачественные новообразования мочевого пузыря</w:t>
            </w:r>
          </w:p>
          <w:p w:rsidR="00E0586E" w:rsidRPr="006F0822" w:rsidRDefault="00E0586E" w:rsidP="00E0586E">
            <w:pPr>
              <w:pStyle w:val="a0"/>
              <w:jc w:val="center"/>
            </w:pPr>
            <w:r w:rsidRPr="00E0586E">
              <w:rPr>
                <w:lang w:val="en-US"/>
              </w:rPr>
              <w:t>Q</w:t>
            </w:r>
            <w:r w:rsidRPr="00E0586E">
              <w:t xml:space="preserve">64.1 Врожденная </w:t>
            </w:r>
            <w:proofErr w:type="spellStart"/>
            <w:r w:rsidRPr="00E0586E">
              <w:t>экстрофия</w:t>
            </w:r>
            <w:proofErr w:type="spellEnd"/>
            <w:r w:rsidRPr="00E0586E">
              <w:t xml:space="preserve"> мочевого пузыря</w:t>
            </w:r>
          </w:p>
          <w:p w:rsidR="00E0586E" w:rsidRPr="00E0586E" w:rsidRDefault="00E0586E" w:rsidP="00E0586E">
            <w:pPr>
              <w:pStyle w:val="a0"/>
              <w:jc w:val="center"/>
            </w:pPr>
            <w:r w:rsidRPr="00E0586E">
              <w:rPr>
                <w:lang w:val="en-US"/>
              </w:rPr>
              <w:t>C</w:t>
            </w:r>
            <w:r w:rsidRPr="00E0586E">
              <w:t>53 Злокачественное новообразование шейки матки</w:t>
            </w:r>
          </w:p>
          <w:p w:rsidR="00E0586E" w:rsidRPr="006F0822" w:rsidRDefault="00E0586E" w:rsidP="00E0586E">
            <w:pPr>
              <w:pStyle w:val="a0"/>
              <w:jc w:val="center"/>
            </w:pPr>
            <w:r w:rsidRPr="00E0586E">
              <w:rPr>
                <w:lang w:val="en-US"/>
              </w:rPr>
              <w:t>C</w:t>
            </w:r>
            <w:r w:rsidRPr="00E0586E">
              <w:t>20 Злокачественное новообразование прямой кишки</w:t>
            </w:r>
          </w:p>
          <w:p w:rsidR="00E0586E" w:rsidRPr="00E0586E" w:rsidRDefault="00E0586E" w:rsidP="00E0586E">
            <w:pPr>
              <w:pStyle w:val="a0"/>
              <w:jc w:val="center"/>
            </w:pPr>
            <w:r w:rsidRPr="00E0586E">
              <w:rPr>
                <w:lang w:val="en-US"/>
              </w:rPr>
              <w:t>D</w:t>
            </w:r>
            <w:r w:rsidRPr="00E0586E">
              <w:t>30.3 Доброкачественное новообразование мочевого пузыря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0586E" w:rsidRDefault="00E0586E" w:rsidP="00E058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BFBFB"/>
              </w:rPr>
            </w:pPr>
            <w:proofErr w:type="gramStart"/>
            <w:r w:rsidRPr="00E0586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Радикальная</w:t>
            </w:r>
            <w:proofErr w:type="gramEnd"/>
            <w:r w:rsidRPr="00E0586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0586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цистэктомия</w:t>
            </w:r>
            <w:proofErr w:type="spellEnd"/>
            <w:r w:rsidRPr="00E0586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включает в себя удаление мочевого пузыря, предстательной железы, семенных пузырьков, </w:t>
            </w:r>
            <w:proofErr w:type="spellStart"/>
            <w:r w:rsidRPr="00E0586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внутритазовых</w:t>
            </w:r>
            <w:proofErr w:type="spellEnd"/>
            <w:r w:rsidRPr="00E0586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лимфоузлов с последующим созданием </w:t>
            </w:r>
            <w:proofErr w:type="spellStart"/>
            <w:r w:rsidRPr="00E0586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ортотопического</w:t>
            </w:r>
            <w:proofErr w:type="spellEnd"/>
            <w:r w:rsidRPr="00E0586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мочевого пузыря посредством </w:t>
            </w:r>
            <w:proofErr w:type="spellStart"/>
            <w:r w:rsidRPr="00E0586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энтеропрластики</w:t>
            </w:r>
            <w:proofErr w:type="spellEnd"/>
            <w:r w:rsidRPr="00E0586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44B1" w:rsidRPr="008560E4" w:rsidRDefault="00CF44B1" w:rsidP="00CF44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57.60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Резекция мочевого пузыря</w:t>
            </w:r>
          </w:p>
          <w:p w:rsidR="00CF44B1" w:rsidRPr="008560E4" w:rsidRDefault="00CF44B1" w:rsidP="00CF44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57.601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 xml:space="preserve">Резекция мочевого пузыря. Создание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илеокондуита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рикеру</w:t>
            </w:r>
            <w:proofErr w:type="spellEnd"/>
          </w:p>
          <w:p w:rsidR="00CF44B1" w:rsidRPr="008560E4" w:rsidRDefault="00CF44B1" w:rsidP="00CF44B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57.6022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Плазменная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трансуретральная</w:t>
            </w:r>
            <w:proofErr w:type="spell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вапоризация образования мочевого пузыря</w:t>
            </w:r>
          </w:p>
          <w:p w:rsidR="00CF44B1" w:rsidRPr="008560E4" w:rsidRDefault="00CF44B1" w:rsidP="00CF44B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57.61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>Трансуретральная</w:t>
            </w:r>
            <w:proofErr w:type="spellEnd"/>
            <w:r w:rsidRPr="00856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резекция образования мочевого пузыря</w:t>
            </w:r>
          </w:p>
          <w:p w:rsidR="00CF44B1" w:rsidRPr="008560E4" w:rsidRDefault="00CF44B1" w:rsidP="00CF44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57.70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 xml:space="preserve">Тотальная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цистэктомия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уретрэктомией</w:t>
            </w:r>
            <w:proofErr w:type="spellEnd"/>
          </w:p>
          <w:p w:rsidR="00CF44B1" w:rsidRPr="00CF44B1" w:rsidRDefault="00CF44B1" w:rsidP="00CF44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44B1">
              <w:rPr>
                <w:rFonts w:ascii="Times New Roman" w:hAnsi="Times New Roman"/>
                <w:sz w:val="24"/>
                <w:szCs w:val="24"/>
              </w:rPr>
              <w:t xml:space="preserve">57.71 Радикальная </w:t>
            </w:r>
            <w:proofErr w:type="spellStart"/>
            <w:r w:rsidRPr="00CF44B1">
              <w:rPr>
                <w:rFonts w:ascii="Times New Roman" w:hAnsi="Times New Roman"/>
                <w:sz w:val="24"/>
                <w:szCs w:val="24"/>
              </w:rPr>
              <w:t>цистэктомия</w:t>
            </w:r>
            <w:proofErr w:type="spellEnd"/>
            <w:r w:rsidRPr="00CF44B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CF44B1">
              <w:rPr>
                <w:rFonts w:ascii="Times New Roman" w:hAnsi="Times New Roman"/>
                <w:sz w:val="24"/>
                <w:szCs w:val="24"/>
              </w:rPr>
              <w:t>лимфодиссекцией</w:t>
            </w:r>
            <w:proofErr w:type="spellEnd"/>
          </w:p>
          <w:p w:rsidR="006F08BE" w:rsidRDefault="00CF44B1" w:rsidP="00CF44B1">
            <w:pPr>
              <w:jc w:val="center"/>
            </w:pPr>
            <w:r w:rsidRPr="00CF44B1">
              <w:rPr>
                <w:rFonts w:ascii="Times New Roman" w:hAnsi="Times New Roman"/>
                <w:sz w:val="24"/>
                <w:szCs w:val="24"/>
              </w:rPr>
              <w:t xml:space="preserve">57.7119 </w:t>
            </w:r>
            <w:proofErr w:type="gramStart"/>
            <w:r w:rsidRPr="00CF44B1">
              <w:rPr>
                <w:rFonts w:ascii="Times New Roman" w:hAnsi="Times New Roman"/>
                <w:sz w:val="24"/>
                <w:szCs w:val="24"/>
              </w:rPr>
              <w:t>Радикальная</w:t>
            </w:r>
            <w:proofErr w:type="gram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цистэктомия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 с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гемирезекцией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простаты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F0822">
            <w:pPr>
              <w:pStyle w:val="a0"/>
              <w:jc w:val="center"/>
            </w:pPr>
            <w:r>
              <w:t>0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65AE9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24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lastRenderedPageBreak/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F0822" w:rsidP="004A5A10">
            <w:pPr>
              <w:pStyle w:val="a0"/>
              <w:jc w:val="center"/>
            </w:pPr>
            <w:r>
              <w:t xml:space="preserve">В базах данных доказательной медицины были найдены исследования, свидетельствующие о преимуществах </w:t>
            </w:r>
            <w:proofErr w:type="spellStart"/>
            <w:r>
              <w:t>лапароскопического</w:t>
            </w:r>
            <w:proofErr w:type="spellEnd"/>
            <w:r>
              <w:t>/</w:t>
            </w:r>
            <w:proofErr w:type="spellStart"/>
            <w:r>
              <w:t>роботизироанного</w:t>
            </w:r>
            <w:proofErr w:type="spellEnd"/>
            <w:r>
              <w:t xml:space="preserve"> варианта данной МТ перед открытым доступом.</w:t>
            </w:r>
            <w:bookmarkStart w:id="0" w:name="_GoBack"/>
            <w:bookmarkEnd w:id="0"/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E0586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CF44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CF44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злокачественные новообразования мочевого пузыря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E5B53" w:rsidRDefault="00E5381D" w:rsidP="00CF44B1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1" w:name="__DdeLink__4132_639869877"/>
            <w:bookmarkEnd w:id="1"/>
            <w:r w:rsidR="00CF44B1">
              <w:rPr>
                <w:rFonts w:cs="Times New Roman"/>
                <w:b w:val="0"/>
                <w:sz w:val="24"/>
                <w:szCs w:val="24"/>
              </w:rPr>
              <w:t>bladder malignancies</w:t>
            </w:r>
          </w:p>
        </w:tc>
      </w:tr>
      <w:tr w:rsidR="00E5381D" w:rsidRPr="006F0822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CF44B1" w:rsidP="00CD3666">
            <w:pPr>
              <w:pStyle w:val="a0"/>
              <w:jc w:val="center"/>
            </w:pPr>
            <w:r w:rsidRPr="00E0586E">
              <w:t xml:space="preserve">Радикальная </w:t>
            </w:r>
            <w:proofErr w:type="spellStart"/>
            <w:r w:rsidRPr="00E0586E">
              <w:t>цистэктомия</w:t>
            </w:r>
            <w:proofErr w:type="spellEnd"/>
            <w:r w:rsidRPr="00E0586E">
              <w:t xml:space="preserve"> с </w:t>
            </w:r>
            <w:proofErr w:type="spellStart"/>
            <w:r w:rsidRPr="00E0586E">
              <w:t>энтеропластикой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CF44B1" w:rsidP="00F82465">
            <w:pPr>
              <w:pStyle w:val="a0"/>
              <w:jc w:val="center"/>
              <w:rPr>
                <w:lang w:val="en-US"/>
              </w:rPr>
            </w:pPr>
            <w:r>
              <w:rPr>
                <w:bCs/>
                <w:lang w:val="en-US" w:eastAsia="en-US"/>
              </w:rPr>
              <w:t>Radical cystectomy with enteral bladder</w:t>
            </w:r>
            <w:r w:rsidR="002E5B53">
              <w:rPr>
                <w:bCs/>
                <w:lang w:val="en-US" w:eastAsia="en-US"/>
              </w:rPr>
              <w:t xml:space="preserve"> </w:t>
            </w:r>
          </w:p>
        </w:tc>
      </w:tr>
      <w:tr w:rsidR="00E5381D" w:rsidRPr="00E0586E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44B1" w:rsidRPr="00CF44B1" w:rsidRDefault="00CF44B1" w:rsidP="00CF44B1">
            <w:pPr>
              <w:pStyle w:val="a0"/>
              <w:jc w:val="center"/>
            </w:pPr>
            <w:proofErr w:type="spellStart"/>
            <w:r>
              <w:t>Цистэктомия</w:t>
            </w:r>
            <w:proofErr w:type="spellEnd"/>
          </w:p>
          <w:p w:rsidR="00CF44B1" w:rsidRDefault="00CF44B1" w:rsidP="00CF44B1">
            <w:pPr>
              <w:pStyle w:val="a0"/>
              <w:jc w:val="center"/>
            </w:pPr>
            <w:r>
              <w:t>Химиотерапия</w:t>
            </w:r>
          </w:p>
          <w:p w:rsidR="00110663" w:rsidRPr="002E5B53" w:rsidRDefault="00CF44B1" w:rsidP="00CF44B1">
            <w:pPr>
              <w:pStyle w:val="a0"/>
              <w:jc w:val="center"/>
              <w:rPr>
                <w:lang w:eastAsia="ru-RU"/>
              </w:rPr>
            </w:pPr>
            <w:r>
              <w:t>Лучевая терапия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E5B53" w:rsidRDefault="00CF44B1" w:rsidP="002E5B53">
            <w:pPr>
              <w:pStyle w:val="a0"/>
              <w:jc w:val="center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Cystectomy</w:t>
            </w:r>
          </w:p>
          <w:p w:rsidR="00CF44B1" w:rsidRDefault="00CF44B1" w:rsidP="002E5B53">
            <w:pPr>
              <w:pStyle w:val="a0"/>
              <w:jc w:val="center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Chemotherapy</w:t>
            </w:r>
          </w:p>
          <w:p w:rsidR="00CF44B1" w:rsidRPr="002E5B53" w:rsidRDefault="00CF44B1" w:rsidP="002E5B53">
            <w:pPr>
              <w:pStyle w:val="a0"/>
              <w:jc w:val="center"/>
              <w:rPr>
                <w:lang w:val="en-US"/>
              </w:rPr>
            </w:pPr>
            <w:r>
              <w:rPr>
                <w:rStyle w:val="apple-converted-space"/>
                <w:lang w:val="en-US"/>
              </w:rPr>
              <w:t>Radial therapy</w:t>
            </w: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функци</w:t>
            </w:r>
            <w:r w:rsidR="00CF44B1">
              <w:rPr>
                <w:sz w:val="24"/>
                <w:szCs w:val="24"/>
              </w:rPr>
              <w:t>и мочевыделения</w:t>
            </w:r>
          </w:p>
          <w:p w:rsidR="00E5381D" w:rsidRPr="000F7568" w:rsidRDefault="00CF44B1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Improved </w:t>
            </w:r>
            <w:r w:rsidR="007F1059">
              <w:rPr>
                <w:sz w:val="24"/>
                <w:szCs w:val="24"/>
                <w:lang w:val="en-US"/>
              </w:rPr>
              <w:t>urination</w:t>
            </w:r>
          </w:p>
          <w:p w:rsidR="00E5381D" w:rsidRPr="000F7568" w:rsidRDefault="00CF44B1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Recvery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rate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5"/>
        <w:gridCol w:w="23"/>
        <w:gridCol w:w="41"/>
        <w:gridCol w:w="2280"/>
        <w:gridCol w:w="32"/>
        <w:gridCol w:w="57"/>
        <w:gridCol w:w="2290"/>
        <w:gridCol w:w="96"/>
        <w:gridCol w:w="3263"/>
      </w:tblGrid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 w:rsidP="00CD3666">
            <w:pPr>
              <w:pStyle w:val="a0"/>
              <w:jc w:val="center"/>
            </w:pPr>
            <w:r w:rsidRPr="00CD3666">
              <w:rPr>
                <w:lang w:val="en-US"/>
              </w:rPr>
              <w:t>1</w:t>
            </w:r>
          </w:p>
        </w:tc>
      </w:tr>
      <w:tr w:rsidR="002E6060" w:rsidRPr="006F0822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6F0822" w:rsidP="007F1059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Porpiglia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Renard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Billia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Scoffone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Cracco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1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Terrone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2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Scarpa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RM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37DB" w:rsidRPr="007F105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F1059" w:rsidRPr="007F1059">
              <w:rPr>
                <w:rFonts w:cs="Times New Roman"/>
                <w:b w:val="0"/>
                <w:sz w:val="24"/>
                <w:szCs w:val="24"/>
              </w:rPr>
              <w:t>Open versus laparoscopy-assisted</w:t>
            </w:r>
            <w:r w:rsidR="007F105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F1059" w:rsidRPr="007F1059">
              <w:rPr>
                <w:rStyle w:val="highlight"/>
                <w:b w:val="0"/>
                <w:sz w:val="24"/>
                <w:szCs w:val="24"/>
              </w:rPr>
              <w:t>radical</w:t>
            </w:r>
            <w:r w:rsidR="007F1059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7F1059" w:rsidRPr="007F1059">
              <w:rPr>
                <w:rStyle w:val="highlight"/>
                <w:b w:val="0"/>
                <w:sz w:val="24"/>
                <w:szCs w:val="24"/>
              </w:rPr>
              <w:t>cystectomy</w:t>
            </w:r>
            <w:r w:rsidR="007F1059" w:rsidRPr="007F1059">
              <w:rPr>
                <w:rFonts w:cs="Times New Roman"/>
                <w:b w:val="0"/>
                <w:sz w:val="24"/>
                <w:szCs w:val="24"/>
              </w:rPr>
              <w:t>: results of a prospective study</w:t>
            </w:r>
            <w:r w:rsidR="002E5B53" w:rsidRPr="007F1059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13" w:tooltip="Journal of endourology / Endourological Society." w:history="1">
              <w:proofErr w:type="gram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Endourol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7F1059" w:rsidRPr="007F1059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2007 Mar</w:t>
            </w:r>
            <w:proofErr w:type="gramStart"/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;21</w:t>
            </w:r>
            <w:proofErr w:type="gramEnd"/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(3):325-9.</w:t>
            </w:r>
          </w:p>
          <w:p w:rsidR="00E5381D" w:rsidRPr="007F1059" w:rsidRDefault="006F0822" w:rsidP="007F1059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4" w:history="1">
              <w:r w:rsidR="007F1059" w:rsidRPr="007F1059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http://www.ncbi.nlm.nih.gov/pubmed/17444780</w:t>
              </w:r>
            </w:hyperlink>
          </w:p>
        </w:tc>
      </w:tr>
      <w:tr w:rsidR="002E606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7F1059">
            <w:pPr>
              <w:pStyle w:val="a0"/>
              <w:jc w:val="center"/>
            </w:pPr>
            <w:proofErr w:type="spellStart"/>
            <w:r w:rsidRPr="00E07ECD">
              <w:t>Нерандомизированное</w:t>
            </w:r>
            <w:proofErr w:type="spellEnd"/>
            <w:r w:rsidRPr="00E07ECD">
              <w:t xml:space="preserve"> сравнительное (с группой контроля) </w:t>
            </w:r>
            <w:proofErr w:type="spellStart"/>
            <w:r w:rsidRPr="00E07ECD">
              <w:t>проспективное</w:t>
            </w:r>
            <w:proofErr w:type="spellEnd"/>
            <w:r w:rsidRPr="00E07ECD">
              <w:t xml:space="preserve"> исследование</w:t>
            </w:r>
          </w:p>
        </w:tc>
      </w:tr>
      <w:tr w:rsidR="002E606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7F1059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</w:tr>
      <w:tr w:rsidR="002E606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7F1059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7F1059">
              <w:t>рак мочевого пузыря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2E606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 w:rsidP="007F1059">
            <w:pPr>
              <w:pStyle w:val="a0"/>
              <w:jc w:val="center"/>
            </w:pP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цистэктомия</w:t>
            </w:r>
            <w:proofErr w:type="spellEnd"/>
            <w:r>
              <w:t>/</w:t>
            </w: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цистэктомия</w:t>
            </w:r>
            <w:proofErr w:type="spellEnd"/>
            <w:r>
              <w:t xml:space="preserve"> с </w:t>
            </w:r>
            <w:proofErr w:type="spellStart"/>
            <w:r>
              <w:t>илеумкондуитом</w:t>
            </w:r>
            <w:proofErr w:type="spellEnd"/>
            <w:r>
              <w:t xml:space="preserve"> по </w:t>
            </w:r>
            <w:proofErr w:type="spellStart"/>
            <w:r>
              <w:t>Брикеру</w:t>
            </w:r>
            <w:proofErr w:type="spellEnd"/>
            <w:r w:rsidR="00E5381D">
              <w:t xml:space="preserve">, множитель – </w:t>
            </w:r>
            <w:r>
              <w:t>1</w:t>
            </w:r>
          </w:p>
        </w:tc>
      </w:tr>
      <w:tr w:rsidR="002E606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2E6060" w:rsidRPr="008937D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7F1059" w:rsidP="007F1059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Авторы делают вывод, что результаты обоих вмешательств сопоставимы, но </w:t>
            </w:r>
            <w:proofErr w:type="spellStart"/>
            <w:r>
              <w:rPr>
                <w:sz w:val="24"/>
                <w:szCs w:val="24"/>
              </w:rPr>
              <w:t>лапароскопическая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цистэктомия</w:t>
            </w:r>
            <w:proofErr w:type="spellEnd"/>
            <w:r>
              <w:rPr>
                <w:sz w:val="24"/>
                <w:szCs w:val="24"/>
              </w:rPr>
              <w:t xml:space="preserve"> имеет преимущества в плане раннего восстановления перистальтики и возврата к пероральному питанию</w:t>
            </w:r>
            <w:r w:rsidR="00C63BCA" w:rsidRPr="008937DB">
              <w:rPr>
                <w:sz w:val="24"/>
                <w:szCs w:val="24"/>
              </w:rPr>
              <w:t xml:space="preserve">, </w:t>
            </w:r>
            <w:r w:rsidR="00E5381D" w:rsidRPr="00CD3666">
              <w:rPr>
                <w:sz w:val="24"/>
                <w:szCs w:val="24"/>
              </w:rPr>
              <w:t>множитель</w:t>
            </w:r>
            <w:r w:rsidR="00E5381D" w:rsidRPr="008937DB">
              <w:rPr>
                <w:sz w:val="24"/>
                <w:szCs w:val="24"/>
              </w:rPr>
              <w:t xml:space="preserve"> – </w:t>
            </w:r>
            <w:r w:rsidR="008937DB">
              <w:rPr>
                <w:sz w:val="24"/>
                <w:szCs w:val="24"/>
              </w:rPr>
              <w:t>1,</w:t>
            </w:r>
            <w:r w:rsidR="00C7486A" w:rsidRPr="008937DB">
              <w:rPr>
                <w:sz w:val="24"/>
                <w:szCs w:val="24"/>
              </w:rPr>
              <w:t>0</w:t>
            </w:r>
          </w:p>
        </w:tc>
      </w:tr>
      <w:tr w:rsidR="002E6060" w:rsidRPr="00167E71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7F1059">
            <w:pPr>
              <w:pStyle w:val="a0"/>
              <w:jc w:val="center"/>
            </w:pPr>
            <w:r>
              <w:t>4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6F0822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E5381D">
            <w:pPr>
              <w:pStyle w:val="a0"/>
              <w:jc w:val="center"/>
            </w:pPr>
            <w:r w:rsidRPr="007F1059">
              <w:t>Название исследования, авторы, год публикации, ссылка на источник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6F0822" w:rsidP="007F1059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5" w:history="1"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Lin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16" w:history="1"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Fan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X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17" w:history="1"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18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Xu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19" w:history="1"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0" w:history="1"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1" w:history="1"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Jiang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2" w:history="1"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Huang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3" w:history="1"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Han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4" w:history="1"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Yao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Y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5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Xie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6" w:history="1"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Dong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7" w:history="1"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Bi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8" w:history="1"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Huang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E702B2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E5381D" w:rsidRPr="007F1059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7F1059" w:rsidRPr="007F1059">
              <w:rPr>
                <w:rFonts w:cs="Times New Roman"/>
                <w:b w:val="0"/>
                <w:sz w:val="24"/>
                <w:szCs w:val="24"/>
              </w:rPr>
              <w:t xml:space="preserve">A </w:t>
            </w:r>
            <w:r w:rsidR="007F1059" w:rsidRPr="007F1059">
              <w:rPr>
                <w:rStyle w:val="highlight"/>
                <w:b w:val="0"/>
                <w:sz w:val="24"/>
                <w:szCs w:val="24"/>
              </w:rPr>
              <w:t xml:space="preserve">prospective </w:t>
            </w:r>
            <w:proofErr w:type="spellStart"/>
            <w:r w:rsidR="007F1059" w:rsidRPr="007F1059">
              <w:rPr>
                <w:rStyle w:val="highlight"/>
                <w:b w:val="0"/>
                <w:sz w:val="24"/>
                <w:szCs w:val="24"/>
              </w:rPr>
              <w:t>randomised</w:t>
            </w:r>
            <w:proofErr w:type="spellEnd"/>
            <w:r w:rsidR="007F1059" w:rsidRPr="007F1059">
              <w:rPr>
                <w:rStyle w:val="highlight"/>
                <w:b w:val="0"/>
                <w:sz w:val="24"/>
                <w:szCs w:val="24"/>
              </w:rPr>
              <w:t xml:space="preserve"> controlled trial </w:t>
            </w:r>
            <w:r w:rsidR="007F1059" w:rsidRPr="007F1059">
              <w:rPr>
                <w:rFonts w:cs="Times New Roman"/>
                <w:b w:val="0"/>
                <w:sz w:val="24"/>
                <w:szCs w:val="24"/>
              </w:rPr>
              <w:t xml:space="preserve">of </w:t>
            </w:r>
            <w:r w:rsidR="007F1059" w:rsidRPr="007F1059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proofErr w:type="spellStart"/>
            <w:r w:rsidR="007F1059" w:rsidRPr="007F1059">
              <w:rPr>
                <w:rStyle w:val="highlight"/>
                <w:b w:val="0"/>
                <w:sz w:val="24"/>
                <w:szCs w:val="24"/>
              </w:rPr>
              <w:t>vs</w:t>
            </w:r>
            <w:proofErr w:type="spellEnd"/>
            <w:r w:rsidR="007F1059" w:rsidRPr="007F1059">
              <w:rPr>
                <w:rStyle w:val="highlight"/>
                <w:b w:val="0"/>
                <w:sz w:val="24"/>
                <w:szCs w:val="24"/>
              </w:rPr>
              <w:t xml:space="preserve"> open radical cystectomy </w:t>
            </w:r>
            <w:r w:rsidR="007F1059" w:rsidRPr="007F1059">
              <w:rPr>
                <w:rFonts w:cs="Times New Roman"/>
                <w:b w:val="0"/>
                <w:sz w:val="24"/>
                <w:szCs w:val="24"/>
              </w:rPr>
              <w:t xml:space="preserve">for </w:t>
            </w:r>
            <w:r w:rsidR="007F1059" w:rsidRPr="007F1059">
              <w:rPr>
                <w:rStyle w:val="highlight"/>
                <w:b w:val="0"/>
                <w:sz w:val="24"/>
                <w:szCs w:val="24"/>
              </w:rPr>
              <w:t>bladder cancer</w:t>
            </w:r>
            <w:r w:rsidR="007F1059" w:rsidRPr="007F1059">
              <w:rPr>
                <w:rFonts w:cs="Times New Roman"/>
                <w:b w:val="0"/>
                <w:sz w:val="24"/>
                <w:szCs w:val="24"/>
              </w:rPr>
              <w:t xml:space="preserve">: </w:t>
            </w:r>
            <w:r w:rsidR="007F1059" w:rsidRPr="007F1059">
              <w:rPr>
                <w:rStyle w:val="highlight"/>
                <w:b w:val="0"/>
                <w:sz w:val="24"/>
                <w:szCs w:val="24"/>
              </w:rPr>
              <w:t xml:space="preserve">perioperative </w:t>
            </w:r>
            <w:r w:rsidR="007F1059" w:rsidRPr="007F1059">
              <w:rPr>
                <w:rFonts w:cs="Times New Roman"/>
                <w:b w:val="0"/>
                <w:sz w:val="24"/>
                <w:szCs w:val="24"/>
              </w:rPr>
              <w:t xml:space="preserve">and </w:t>
            </w:r>
            <w:r w:rsidR="007F1059" w:rsidRPr="007F1059">
              <w:rPr>
                <w:rStyle w:val="highlight"/>
                <w:b w:val="0"/>
                <w:sz w:val="24"/>
                <w:szCs w:val="24"/>
              </w:rPr>
              <w:t xml:space="preserve">oncologic outcomes </w:t>
            </w:r>
            <w:r w:rsidR="007F1059" w:rsidRPr="007F1059">
              <w:rPr>
                <w:rFonts w:cs="Times New Roman"/>
                <w:b w:val="0"/>
                <w:sz w:val="24"/>
                <w:szCs w:val="24"/>
              </w:rPr>
              <w:t xml:space="preserve">with </w:t>
            </w:r>
            <w:r w:rsidR="007F1059" w:rsidRPr="007F1059">
              <w:rPr>
                <w:rStyle w:val="highlight"/>
                <w:b w:val="0"/>
                <w:sz w:val="24"/>
                <w:szCs w:val="24"/>
              </w:rPr>
              <w:t>5-year</w:t>
            </w:r>
            <w:r w:rsidR="007F1059" w:rsidRPr="007F1059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7F1059" w:rsidRPr="007F1059">
              <w:rPr>
                <w:rFonts w:cs="Times New Roman"/>
                <w:b w:val="0"/>
                <w:sz w:val="24"/>
                <w:szCs w:val="24"/>
              </w:rPr>
              <w:t>follow-up.</w:t>
            </w:r>
            <w:r w:rsidR="00E9645E" w:rsidRPr="007F105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9" w:tooltip="British journal of cancer." w:history="1">
              <w:proofErr w:type="gram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Br J</w:t>
              </w:r>
              <w:r w:rsidR="007F1059" w:rsidRPr="007F1059">
                <w:rPr>
                  <w:rStyle w:val="apple-converted-space"/>
                  <w:b w:val="0"/>
                  <w:color w:val="660066"/>
                  <w:sz w:val="24"/>
                  <w:szCs w:val="24"/>
                  <w:shd w:val="clear" w:color="auto" w:fill="FFFFFF"/>
                </w:rPr>
                <w:t> </w:t>
              </w:r>
              <w:r w:rsidR="007F1059" w:rsidRPr="007F1059">
                <w:rPr>
                  <w:rStyle w:val="highlight"/>
                  <w:b w:val="0"/>
                  <w:color w:val="660066"/>
                  <w:sz w:val="24"/>
                  <w:szCs w:val="24"/>
                  <w:u w:val="single"/>
                  <w:shd w:val="clear" w:color="auto" w:fill="FFFFFF"/>
                </w:rPr>
                <w:t>Cancer</w:t>
              </w:r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7F1059" w:rsidRPr="007F1059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Feb 18</w:t>
            </w:r>
            <w:proofErr w:type="gramStart"/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;110</w:t>
            </w:r>
            <w:proofErr w:type="gramEnd"/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(4):842-9.</w:t>
            </w:r>
          </w:p>
          <w:p w:rsidR="00E5381D" w:rsidRPr="007F1059" w:rsidRDefault="006F0822" w:rsidP="00E702B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0" w:history="1">
              <w:r w:rsidR="007F1059" w:rsidRPr="007F1059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http://www.ncbi.nlm.nih.gov/pmc/articles/PMC3929868/</w:t>
              </w:r>
            </w:hyperlink>
            <w:r w:rsidR="007F1059" w:rsidRPr="007F10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0D53D1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 w:rsidP="00D76227">
            <w:pPr>
              <w:pStyle w:val="a0"/>
              <w:jc w:val="center"/>
            </w:pPr>
            <w:r>
              <w:t>РКИ</w:t>
            </w:r>
          </w:p>
        </w:tc>
      </w:tr>
      <w:tr w:rsidR="000D53D1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084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D53D1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4D0848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4D0848">
              <w:t>рак мочевого пузыря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0D53D1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084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D53D1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0848" w:rsidP="000D53D1">
            <w:pPr>
              <w:pStyle w:val="a0"/>
              <w:jc w:val="center"/>
            </w:pP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цистэктомия</w:t>
            </w:r>
            <w:proofErr w:type="spellEnd"/>
            <w:r>
              <w:t>/</w:t>
            </w: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цистэктомия</w:t>
            </w:r>
            <w:proofErr w:type="spellEnd"/>
            <w:r>
              <w:t xml:space="preserve"> с </w:t>
            </w:r>
            <w:proofErr w:type="spellStart"/>
            <w:r>
              <w:t>илеумкондуитом</w:t>
            </w:r>
            <w:proofErr w:type="spellEnd"/>
            <w:r>
              <w:t>, множитель – 1</w:t>
            </w:r>
          </w:p>
        </w:tc>
      </w:tr>
      <w:tr w:rsidR="000D53D1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084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0D53D1" w:rsidRPr="00F03D30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0848" w:rsidRDefault="004D0848" w:rsidP="004D0848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4D0848">
              <w:rPr>
                <w:sz w:val="24"/>
                <w:szCs w:val="24"/>
                <w:shd w:val="clear" w:color="auto" w:fill="FFFFFF"/>
              </w:rPr>
              <w:t xml:space="preserve">5-летняя выживаемость без рецидива заболевания составила </w:t>
            </w:r>
            <w:r w:rsidRPr="004D0848">
              <w:rPr>
                <w:sz w:val="24"/>
                <w:szCs w:val="24"/>
                <w:shd w:val="clear" w:color="auto" w:fill="FFFFFF"/>
                <w:lang w:eastAsia="ru-RU"/>
              </w:rPr>
              <w:t xml:space="preserve">78.5% в случае </w:t>
            </w:r>
            <w:proofErr w:type="spellStart"/>
            <w:r w:rsidRPr="004D0848">
              <w:rPr>
                <w:sz w:val="24"/>
                <w:szCs w:val="24"/>
                <w:shd w:val="clear" w:color="auto" w:fill="FFFFFF"/>
                <w:lang w:eastAsia="ru-RU"/>
              </w:rPr>
              <w:t>лапароскопического</w:t>
            </w:r>
            <w:proofErr w:type="spellEnd"/>
            <w:r w:rsidRPr="004D0848">
              <w:rPr>
                <w:sz w:val="24"/>
                <w:szCs w:val="24"/>
                <w:shd w:val="clear" w:color="auto" w:fill="FFFFFF"/>
                <w:lang w:eastAsia="ru-RU"/>
              </w:rPr>
              <w:t xml:space="preserve"> вмешательства и 70,9%, в </w:t>
            </w:r>
            <w:r w:rsidR="0022484D">
              <w:rPr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4D0848">
              <w:rPr>
                <w:sz w:val="24"/>
                <w:szCs w:val="24"/>
                <w:shd w:val="clear" w:color="auto" w:fill="FFFFFF"/>
                <w:lang w:eastAsia="ru-RU"/>
              </w:rPr>
              <w:t>лучае открытого вмешательства (</w:t>
            </w:r>
            <w:r w:rsidRPr="004D0848">
              <w:rPr>
                <w:sz w:val="24"/>
                <w:szCs w:val="24"/>
                <w:shd w:val="clear" w:color="auto" w:fill="FFFFFF"/>
                <w:lang w:val="en-US" w:eastAsia="ru-RU"/>
              </w:rPr>
              <w:t>P</w:t>
            </w:r>
            <w:r w:rsidRPr="004D0848">
              <w:rPr>
                <w:sz w:val="24"/>
                <w:szCs w:val="24"/>
                <w:shd w:val="clear" w:color="auto" w:fill="FFFFFF"/>
                <w:lang w:eastAsia="ru-RU"/>
              </w:rPr>
              <w:t>=0.773).</w:t>
            </w:r>
            <w:r w:rsidR="004D3F95" w:rsidRPr="004D084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EF7979" w:rsidRPr="004D0848">
              <w:rPr>
                <w:sz w:val="24"/>
                <w:szCs w:val="24"/>
              </w:rPr>
              <w:t>М</w:t>
            </w:r>
            <w:r w:rsidR="00E5381D" w:rsidRPr="004D0848">
              <w:rPr>
                <w:sz w:val="24"/>
                <w:szCs w:val="24"/>
              </w:rPr>
              <w:t>ножитель —1,0</w:t>
            </w:r>
          </w:p>
        </w:tc>
      </w:tr>
      <w:tr w:rsidR="000D53D1" w:rsidRPr="00EF7979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4D084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E5381D" w:rsidRPr="00EF7979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 w:rsidTr="00A65AE9">
        <w:trPr>
          <w:cantSplit/>
          <w:trHeight w:val="232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6F0822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lastRenderedPageBreak/>
              <w:t>2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 w:rsidP="00A90B41">
            <w:pPr>
              <w:pStyle w:val="a0"/>
              <w:jc w:val="center"/>
            </w:pPr>
            <w:r w:rsidRPr="00EF3393">
              <w:t>Название</w:t>
            </w:r>
            <w:r w:rsidRPr="00EF7979">
              <w:t xml:space="preserve"> </w:t>
            </w:r>
            <w:r w:rsidRPr="00EF3393">
              <w:t>исследования</w:t>
            </w:r>
            <w:r w:rsidRPr="00EF7979">
              <w:t xml:space="preserve">, </w:t>
            </w:r>
            <w:r w:rsidRPr="00EF3393">
              <w:t>авторы</w:t>
            </w:r>
            <w:r w:rsidRPr="00EF7979">
              <w:t xml:space="preserve">, </w:t>
            </w:r>
            <w:r w:rsidRPr="00EF3393">
              <w:t>год</w:t>
            </w:r>
            <w:r w:rsidRPr="00EF7979">
              <w:t xml:space="preserve"> </w:t>
            </w:r>
            <w:r w:rsidRPr="00EF3393">
              <w:t>публикации</w:t>
            </w:r>
            <w:r w:rsidRPr="00EF7979">
              <w:t xml:space="preserve">, </w:t>
            </w:r>
            <w:r w:rsidRPr="00EF3393">
              <w:t>ссылка</w:t>
            </w:r>
            <w:r w:rsidRPr="00EF7979">
              <w:t xml:space="preserve"> </w:t>
            </w:r>
            <w:r w:rsidRPr="00EF3393">
              <w:t>на</w:t>
            </w:r>
            <w:r w:rsidRPr="00EF7979">
              <w:t xml:space="preserve"> </w:t>
            </w:r>
            <w:r w:rsidRPr="00EF3393">
              <w:t>источник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0848" w:rsidRDefault="006F0822" w:rsidP="004D084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1" w:history="1">
              <w:proofErr w:type="spellStart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Bochner</w:t>
              </w:r>
              <w:proofErr w:type="spellEnd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BH</w:t>
              </w:r>
            </w:hyperlink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proofErr w:type="spellStart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Dalbagni</w:t>
              </w:r>
              <w:proofErr w:type="spellEnd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Sjoberg</w:t>
              </w:r>
              <w:proofErr w:type="spellEnd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DD</w:t>
              </w:r>
            </w:hyperlink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Silberstein J</w:t>
              </w:r>
            </w:hyperlink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proofErr w:type="spellStart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Keren</w:t>
              </w:r>
              <w:proofErr w:type="spellEnd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Paz GE</w:t>
              </w:r>
            </w:hyperlink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Donat</w:t>
              </w:r>
              <w:proofErr w:type="spellEnd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SM</w:t>
              </w:r>
            </w:hyperlink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Coleman JA</w:t>
              </w:r>
            </w:hyperlink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Mathew S</w:t>
              </w:r>
            </w:hyperlink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Vickers A</w:t>
              </w:r>
            </w:hyperlink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Schnorr</w:t>
              </w:r>
              <w:proofErr w:type="spellEnd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GC</w:t>
              </w:r>
            </w:hyperlink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Feuerstein MA</w:t>
              </w:r>
            </w:hyperlink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proofErr w:type="spellStart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Rapkin</w:t>
              </w:r>
              <w:proofErr w:type="spellEnd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Parra RO</w:t>
              </w:r>
            </w:hyperlink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Herr HW</w:t>
              </w:r>
            </w:hyperlink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Laudone</w:t>
              </w:r>
              <w:proofErr w:type="spellEnd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VP</w:t>
              </w:r>
            </w:hyperlink>
            <w:r w:rsidR="004D3F95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4D084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4D0848" w:rsidRPr="004D0848">
              <w:rPr>
                <w:rFonts w:cs="Times New Roman"/>
                <w:b w:val="0"/>
                <w:sz w:val="24"/>
                <w:szCs w:val="24"/>
              </w:rPr>
              <w:t xml:space="preserve">Comparing </w:t>
            </w:r>
            <w:r w:rsidR="004D0848" w:rsidRPr="004D0848">
              <w:rPr>
                <w:rStyle w:val="highlight"/>
                <w:b w:val="0"/>
                <w:sz w:val="24"/>
                <w:szCs w:val="24"/>
              </w:rPr>
              <w:t xml:space="preserve">Open Radical Cystectomy </w:t>
            </w:r>
            <w:r w:rsidR="004D0848" w:rsidRPr="004D0848">
              <w:rPr>
                <w:rFonts w:cs="Times New Roman"/>
                <w:b w:val="0"/>
                <w:sz w:val="24"/>
                <w:szCs w:val="24"/>
              </w:rPr>
              <w:t xml:space="preserve">and Robot-assisted </w:t>
            </w:r>
            <w:r w:rsidR="004D0848" w:rsidRPr="004D0848">
              <w:rPr>
                <w:rStyle w:val="highlight"/>
                <w:b w:val="0"/>
                <w:sz w:val="24"/>
                <w:szCs w:val="24"/>
              </w:rPr>
              <w:t>Laparoscopic Radical Cystectomy</w:t>
            </w:r>
            <w:r w:rsidR="004D0848" w:rsidRPr="004D0848">
              <w:rPr>
                <w:rFonts w:cs="Times New Roman"/>
                <w:b w:val="0"/>
                <w:sz w:val="24"/>
                <w:szCs w:val="24"/>
              </w:rPr>
              <w:t>: A Randomized Clinical Trial</w:t>
            </w:r>
            <w:r w:rsidR="00EF7979" w:rsidRPr="004D0848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A105FC" w:rsidRPr="004D084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6" w:tooltip="European urology." w:history="1">
              <w:proofErr w:type="spellStart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4D0848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4D0848" w:rsidRPr="004D0848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Jun</w:t>
            </w:r>
            <w:proofErr w:type="gramStart"/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;67</w:t>
            </w:r>
            <w:proofErr w:type="gramEnd"/>
            <w:r w:rsidR="004D0848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(6):1042-50.</w:t>
            </w:r>
          </w:p>
          <w:p w:rsidR="00E5381D" w:rsidRPr="004D3F95" w:rsidRDefault="006F0822" w:rsidP="004D3F95">
            <w:pPr>
              <w:pStyle w:val="a0"/>
              <w:jc w:val="center"/>
              <w:rPr>
                <w:lang w:val="en-US"/>
              </w:rPr>
            </w:pPr>
            <w:hyperlink r:id="rId47" w:history="1">
              <w:r w:rsidR="004D0848" w:rsidRPr="00025BD1">
                <w:rPr>
                  <w:rStyle w:val="af4"/>
                  <w:lang w:val="en-US"/>
                </w:rPr>
                <w:t>http://www.ncbi.nlm.nih.gov/pmc/articles/PMC4424172/</w:t>
              </w:r>
            </w:hyperlink>
            <w:r w:rsidR="004D0848" w:rsidRPr="004D0848">
              <w:rPr>
                <w:lang w:val="en-US"/>
              </w:rPr>
              <w:t xml:space="preserve"> </w:t>
            </w:r>
            <w:r w:rsidR="004D3F95" w:rsidRPr="004D3F95">
              <w:rPr>
                <w:lang w:val="en-US"/>
              </w:rPr>
              <w:t xml:space="preserve"> </w:t>
            </w:r>
          </w:p>
        </w:tc>
      </w:tr>
      <w:tr w:rsidR="00A65AE9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D0848">
            <w:pPr>
              <w:pStyle w:val="a0"/>
              <w:jc w:val="center"/>
            </w:pPr>
            <w:r>
              <w:t>Р</w:t>
            </w:r>
            <w:r w:rsidR="004D0848">
              <w:t>КИ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D0848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A65AE9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2C79" w:rsidP="004D0848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4D0848">
              <w:t>рак мочевого пузыря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</w:r>
            <w:r w:rsidR="004D0848">
              <w:rPr>
                <w:b/>
              </w:rPr>
              <w:t>8</w:t>
            </w:r>
          </w:p>
        </w:tc>
      </w:tr>
      <w:tr w:rsidR="00A65AE9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 w:rsidP="00D40B17">
            <w:pPr>
              <w:pStyle w:val="a0"/>
              <w:jc w:val="center"/>
            </w:pP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цистэктомия</w:t>
            </w:r>
            <w:proofErr w:type="spellEnd"/>
            <w:r>
              <w:t xml:space="preserve">/роботизированная </w:t>
            </w: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цистэктомия</w:t>
            </w:r>
            <w:proofErr w:type="spellEnd"/>
            <w:r>
              <w:t xml:space="preserve"> с </w:t>
            </w:r>
            <w:proofErr w:type="spellStart"/>
            <w:r>
              <w:t>илеумкондуитом</w:t>
            </w:r>
            <w:proofErr w:type="spellEnd"/>
            <w:r>
              <w:t>, множитель – 1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A65AE9" w:rsidRPr="00D40B17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F16D56" w:rsidP="00F03D30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Качество жизни по итогам 3-месячной и 6-месячной оценки было сопоставимым</w:t>
            </w:r>
            <w:r w:rsidR="00F03D30" w:rsidRPr="00EF7979">
              <w:rPr>
                <w:sz w:val="24"/>
                <w:szCs w:val="24"/>
                <w:shd w:val="clear" w:color="auto" w:fill="FFFFFF"/>
              </w:rPr>
              <w:t>.</w:t>
            </w:r>
            <w:r w:rsidR="00F03D30" w:rsidRPr="00A84D47">
              <w:rPr>
                <w:sz w:val="24"/>
                <w:szCs w:val="24"/>
              </w:rPr>
              <w:t xml:space="preserve"> </w:t>
            </w:r>
            <w:r w:rsidR="00A84D47" w:rsidRPr="00A84D47">
              <w:rPr>
                <w:sz w:val="24"/>
                <w:szCs w:val="24"/>
              </w:rPr>
              <w:t>М</w:t>
            </w:r>
            <w:r w:rsidR="00E5381D" w:rsidRPr="00A84D47">
              <w:rPr>
                <w:sz w:val="24"/>
                <w:szCs w:val="24"/>
              </w:rPr>
              <w:t>ножитель</w:t>
            </w:r>
            <w:r w:rsidR="00E5381D" w:rsidRPr="00F03D30">
              <w:rPr>
                <w:sz w:val="24"/>
                <w:szCs w:val="24"/>
              </w:rPr>
              <w:t xml:space="preserve"> 1.</w:t>
            </w:r>
          </w:p>
        </w:tc>
      </w:tr>
      <w:tr w:rsidR="00A65AE9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t>4</w:t>
            </w:r>
            <w:r w:rsidR="004D0848">
              <w:t>;8</w:t>
            </w:r>
            <w:r w:rsidR="00F16D56">
              <w:t>;8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7F1059" w:rsidP="00EE2C79">
            <w:pPr>
              <w:pStyle w:val="a0"/>
              <w:jc w:val="center"/>
            </w:pPr>
            <w:r>
              <w:t>4</w:t>
            </w:r>
            <w:r w:rsidR="00E5381D">
              <w:rPr>
                <w:lang w:val="en-US"/>
              </w:rPr>
              <w:t>;</w:t>
            </w:r>
            <w:r w:rsidR="004D0848">
              <w:t>8</w:t>
            </w:r>
            <w:r w:rsidR="00E5381D">
              <w:rPr>
                <w:lang w:val="en-US"/>
              </w:rPr>
              <w:t>;</w:t>
            </w:r>
            <w:r w:rsidR="00F16D56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t>4</w:t>
            </w:r>
            <w:r w:rsidR="00E5381D">
              <w:rPr>
                <w:lang w:val="en-US"/>
              </w:rPr>
              <w:t>;</w:t>
            </w:r>
            <w:r w:rsidR="004D0848">
              <w:t>8</w:t>
            </w:r>
            <w:r w:rsidR="00E5381D">
              <w:rPr>
                <w:lang w:val="en-US"/>
              </w:rPr>
              <w:t>;</w:t>
            </w:r>
            <w:r w:rsidR="00F16D56">
              <w:t>8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8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8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"/>
        <w:gridCol w:w="1318"/>
        <w:gridCol w:w="873"/>
        <w:gridCol w:w="129"/>
        <w:gridCol w:w="997"/>
        <w:gridCol w:w="1227"/>
        <w:gridCol w:w="105"/>
        <w:gridCol w:w="1609"/>
        <w:gridCol w:w="632"/>
        <w:gridCol w:w="96"/>
        <w:gridCol w:w="3263"/>
      </w:tblGrid>
      <w:tr w:rsidR="00E5381D" w:rsidRPr="0095731B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6F0822" w:rsidTr="00A65AE9">
        <w:trPr>
          <w:cantSplit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70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F1059" w:rsidRPr="007F1059" w:rsidRDefault="006F0822" w:rsidP="007F1059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8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Porpiglia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49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Renard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0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Billia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1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Scoffone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2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Cracco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3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Terrone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4" w:history="1"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Scarpa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RM</w:t>
              </w:r>
            </w:hyperlink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7F1059" w:rsidRPr="007F1059">
              <w:rPr>
                <w:rFonts w:cs="Times New Roman"/>
                <w:b w:val="0"/>
                <w:sz w:val="24"/>
                <w:szCs w:val="24"/>
              </w:rPr>
              <w:t xml:space="preserve"> Open versus laparoscopy-assisted</w:t>
            </w:r>
            <w:r w:rsidR="007F105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7F1059" w:rsidRPr="007F1059">
              <w:rPr>
                <w:rStyle w:val="highlight"/>
                <w:b w:val="0"/>
                <w:sz w:val="24"/>
                <w:szCs w:val="24"/>
              </w:rPr>
              <w:t>radical</w:t>
            </w:r>
            <w:r w:rsidR="007F1059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7F1059" w:rsidRPr="007F1059">
              <w:rPr>
                <w:rStyle w:val="highlight"/>
                <w:b w:val="0"/>
                <w:sz w:val="24"/>
                <w:szCs w:val="24"/>
              </w:rPr>
              <w:t>cystectomy</w:t>
            </w:r>
            <w:r w:rsidR="007F1059" w:rsidRPr="007F1059">
              <w:rPr>
                <w:rFonts w:cs="Times New Roman"/>
                <w:b w:val="0"/>
                <w:sz w:val="24"/>
                <w:szCs w:val="24"/>
              </w:rPr>
              <w:t xml:space="preserve">: results of a prospective study. </w:t>
            </w:r>
            <w:hyperlink r:id="rId55" w:tooltip="Journal of endourology / Endourological Society." w:history="1">
              <w:proofErr w:type="gram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Endourol</w:t>
              </w:r>
              <w:proofErr w:type="spellEnd"/>
              <w:r w:rsidR="007F1059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7F1059" w:rsidRPr="007F1059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2007 Mar</w:t>
            </w:r>
            <w:proofErr w:type="gramStart"/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;21</w:t>
            </w:r>
            <w:proofErr w:type="gramEnd"/>
            <w:r w:rsidR="007F1059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(3):325-9.</w:t>
            </w:r>
          </w:p>
          <w:p w:rsidR="00E5381D" w:rsidRPr="00E702B2" w:rsidRDefault="006F0822" w:rsidP="007F1059">
            <w:pPr>
              <w:pStyle w:val="a0"/>
              <w:jc w:val="center"/>
              <w:rPr>
                <w:lang w:val="en-US"/>
              </w:rPr>
            </w:pPr>
            <w:hyperlink r:id="rId56" w:history="1">
              <w:r w:rsidR="007F1059" w:rsidRPr="007F1059">
                <w:rPr>
                  <w:rStyle w:val="af4"/>
                  <w:lang w:val="en-US"/>
                </w:rPr>
                <w:t>http://www.ncbi.nlm.nih.gov/pubmed/17444780</w:t>
              </w:r>
            </w:hyperlink>
          </w:p>
        </w:tc>
      </w:tr>
      <w:tr w:rsidR="00E5381D" w:rsidRPr="00E702B2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7F1059" w:rsidP="00E702B2">
            <w:pPr>
              <w:pStyle w:val="a0"/>
              <w:jc w:val="center"/>
            </w:pPr>
            <w:r>
              <w:rPr>
                <w:shd w:val="clear" w:color="auto" w:fill="FFFFFF"/>
              </w:rPr>
              <w:t xml:space="preserve">Не отмечалось различий в плане развития </w:t>
            </w:r>
            <w:proofErr w:type="spellStart"/>
            <w:r>
              <w:rPr>
                <w:shd w:val="clear" w:color="auto" w:fill="FFFFFF"/>
              </w:rPr>
              <w:t>интраоперационных</w:t>
            </w:r>
            <w:proofErr w:type="spellEnd"/>
            <w:r>
              <w:rPr>
                <w:shd w:val="clear" w:color="auto" w:fill="FFFFFF"/>
              </w:rPr>
              <w:t xml:space="preserve"> и послеоперационных осложнений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702B2" w:rsidP="007F1059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7F1059">
              <w:t>рак мочевого пузыря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  <w:trHeight w:val="158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 w:rsidP="00CD3666">
            <w:pPr>
              <w:pStyle w:val="a0"/>
              <w:jc w:val="center"/>
            </w:pP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цистэктомия</w:t>
            </w:r>
            <w:proofErr w:type="spellEnd"/>
            <w:r>
              <w:t>/</w:t>
            </w: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цистэктомия</w:t>
            </w:r>
            <w:proofErr w:type="spellEnd"/>
            <w:r>
              <w:t xml:space="preserve"> с </w:t>
            </w:r>
            <w:proofErr w:type="spellStart"/>
            <w:r>
              <w:t>илеумкондуитом</w:t>
            </w:r>
            <w:proofErr w:type="spellEnd"/>
            <w:r>
              <w:t xml:space="preserve"> по </w:t>
            </w:r>
            <w:proofErr w:type="spellStart"/>
            <w:r>
              <w:t>Брикеру</w:t>
            </w:r>
            <w:proofErr w:type="spellEnd"/>
            <w:r>
              <w:t>, множитель – 1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4D0848" w:rsidRPr="006F0822" w:rsidTr="00A65AE9">
        <w:trPr>
          <w:cantSplit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3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7F1059" w:rsidRDefault="006F0822" w:rsidP="002830D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57" w:history="1"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Lin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</w:t>
              </w:r>
            </w:hyperlink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D084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8" w:history="1"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Fan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X</w:t>
              </w:r>
            </w:hyperlink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D084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59" w:history="1"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</w:t>
              </w:r>
            </w:hyperlink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D084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0" w:history="1">
              <w:proofErr w:type="spellStart"/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Xu</w:t>
              </w:r>
              <w:proofErr w:type="spellEnd"/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</w:t>
              </w:r>
            </w:hyperlink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D084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1" w:history="1"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</w:t>
              </w:r>
            </w:hyperlink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D084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2" w:history="1"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Zhang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D084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3" w:history="1"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Jiang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</w:t>
              </w:r>
            </w:hyperlink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D084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4" w:history="1"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Huang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</w:t>
              </w:r>
            </w:hyperlink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D084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5" w:history="1"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Han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D084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6" w:history="1"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Yao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Y</w:t>
              </w:r>
            </w:hyperlink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D084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7" w:history="1">
              <w:proofErr w:type="spellStart"/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Xie</w:t>
              </w:r>
              <w:proofErr w:type="spellEnd"/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</w:t>
              </w:r>
            </w:hyperlink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D084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8" w:history="1"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Dong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</w:t>
              </w:r>
            </w:hyperlink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D084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69" w:history="1"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Bi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</w:t>
              </w:r>
            </w:hyperlink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4D084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70" w:history="1"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Huang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4D0848" w:rsidRPr="007F1059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4D0848" w:rsidRPr="007F1059">
              <w:rPr>
                <w:rFonts w:cs="Times New Roman"/>
                <w:b w:val="0"/>
                <w:sz w:val="24"/>
                <w:szCs w:val="24"/>
              </w:rPr>
              <w:t xml:space="preserve">A </w:t>
            </w:r>
            <w:r w:rsidR="004D0848" w:rsidRPr="007F1059">
              <w:rPr>
                <w:rStyle w:val="highlight"/>
                <w:b w:val="0"/>
                <w:sz w:val="24"/>
                <w:szCs w:val="24"/>
              </w:rPr>
              <w:t xml:space="preserve">prospective </w:t>
            </w:r>
            <w:proofErr w:type="spellStart"/>
            <w:r w:rsidR="004D0848" w:rsidRPr="007F1059">
              <w:rPr>
                <w:rStyle w:val="highlight"/>
                <w:b w:val="0"/>
                <w:sz w:val="24"/>
                <w:szCs w:val="24"/>
              </w:rPr>
              <w:t>randomised</w:t>
            </w:r>
            <w:proofErr w:type="spellEnd"/>
            <w:r w:rsidR="004D0848" w:rsidRPr="007F1059">
              <w:rPr>
                <w:rStyle w:val="highlight"/>
                <w:b w:val="0"/>
                <w:sz w:val="24"/>
                <w:szCs w:val="24"/>
              </w:rPr>
              <w:t xml:space="preserve"> controlled trial </w:t>
            </w:r>
            <w:r w:rsidR="004D0848" w:rsidRPr="007F1059">
              <w:rPr>
                <w:rFonts w:cs="Times New Roman"/>
                <w:b w:val="0"/>
                <w:sz w:val="24"/>
                <w:szCs w:val="24"/>
              </w:rPr>
              <w:t xml:space="preserve">of </w:t>
            </w:r>
            <w:r w:rsidR="004D0848" w:rsidRPr="007F1059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proofErr w:type="spellStart"/>
            <w:r w:rsidR="004D0848" w:rsidRPr="007F1059">
              <w:rPr>
                <w:rStyle w:val="highlight"/>
                <w:b w:val="0"/>
                <w:sz w:val="24"/>
                <w:szCs w:val="24"/>
              </w:rPr>
              <w:t>vs</w:t>
            </w:r>
            <w:proofErr w:type="spellEnd"/>
            <w:r w:rsidR="004D0848" w:rsidRPr="007F1059">
              <w:rPr>
                <w:rStyle w:val="highlight"/>
                <w:b w:val="0"/>
                <w:sz w:val="24"/>
                <w:szCs w:val="24"/>
              </w:rPr>
              <w:t xml:space="preserve"> open radical cystectomy </w:t>
            </w:r>
            <w:r w:rsidR="004D0848" w:rsidRPr="007F1059">
              <w:rPr>
                <w:rFonts w:cs="Times New Roman"/>
                <w:b w:val="0"/>
                <w:sz w:val="24"/>
                <w:szCs w:val="24"/>
              </w:rPr>
              <w:t xml:space="preserve">for </w:t>
            </w:r>
            <w:r w:rsidR="004D0848" w:rsidRPr="007F1059">
              <w:rPr>
                <w:rStyle w:val="highlight"/>
                <w:b w:val="0"/>
                <w:sz w:val="24"/>
                <w:szCs w:val="24"/>
              </w:rPr>
              <w:t>bladder cancer</w:t>
            </w:r>
            <w:r w:rsidR="004D0848" w:rsidRPr="007F1059">
              <w:rPr>
                <w:rFonts w:cs="Times New Roman"/>
                <w:b w:val="0"/>
                <w:sz w:val="24"/>
                <w:szCs w:val="24"/>
              </w:rPr>
              <w:t xml:space="preserve">: </w:t>
            </w:r>
            <w:r w:rsidR="004D0848" w:rsidRPr="007F1059">
              <w:rPr>
                <w:rStyle w:val="highlight"/>
                <w:b w:val="0"/>
                <w:sz w:val="24"/>
                <w:szCs w:val="24"/>
              </w:rPr>
              <w:t xml:space="preserve">perioperative </w:t>
            </w:r>
            <w:r w:rsidR="004D0848" w:rsidRPr="007F1059">
              <w:rPr>
                <w:rFonts w:cs="Times New Roman"/>
                <w:b w:val="0"/>
                <w:sz w:val="24"/>
                <w:szCs w:val="24"/>
              </w:rPr>
              <w:t xml:space="preserve">and </w:t>
            </w:r>
            <w:r w:rsidR="004D0848" w:rsidRPr="007F1059">
              <w:rPr>
                <w:rStyle w:val="highlight"/>
                <w:b w:val="0"/>
                <w:sz w:val="24"/>
                <w:szCs w:val="24"/>
              </w:rPr>
              <w:t xml:space="preserve">oncologic outcomes </w:t>
            </w:r>
            <w:r w:rsidR="004D0848" w:rsidRPr="007F1059">
              <w:rPr>
                <w:rFonts w:cs="Times New Roman"/>
                <w:b w:val="0"/>
                <w:sz w:val="24"/>
                <w:szCs w:val="24"/>
              </w:rPr>
              <w:t xml:space="preserve">with </w:t>
            </w:r>
            <w:r w:rsidR="004D0848" w:rsidRPr="007F1059">
              <w:rPr>
                <w:rStyle w:val="highlight"/>
                <w:b w:val="0"/>
                <w:sz w:val="24"/>
                <w:szCs w:val="24"/>
              </w:rPr>
              <w:t>5-year</w:t>
            </w:r>
            <w:r w:rsidR="004D0848" w:rsidRPr="007F1059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4D0848" w:rsidRPr="007F1059">
              <w:rPr>
                <w:rFonts w:cs="Times New Roman"/>
                <w:b w:val="0"/>
                <w:sz w:val="24"/>
                <w:szCs w:val="24"/>
              </w:rPr>
              <w:t xml:space="preserve">follow-up. </w:t>
            </w:r>
            <w:hyperlink r:id="rId71" w:tooltip="British journal of cancer." w:history="1">
              <w:proofErr w:type="gramStart"/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Br J</w:t>
              </w:r>
              <w:r w:rsidR="004D0848" w:rsidRPr="007F1059">
                <w:rPr>
                  <w:rStyle w:val="apple-converted-space"/>
                  <w:b w:val="0"/>
                  <w:color w:val="660066"/>
                  <w:sz w:val="24"/>
                  <w:szCs w:val="24"/>
                  <w:shd w:val="clear" w:color="auto" w:fill="FFFFFF"/>
                </w:rPr>
                <w:t> </w:t>
              </w:r>
              <w:r w:rsidR="004D0848" w:rsidRPr="007F1059">
                <w:rPr>
                  <w:rStyle w:val="highlight"/>
                  <w:b w:val="0"/>
                  <w:color w:val="660066"/>
                  <w:sz w:val="24"/>
                  <w:szCs w:val="24"/>
                  <w:u w:val="single"/>
                  <w:shd w:val="clear" w:color="auto" w:fill="FFFFFF"/>
                </w:rPr>
                <w:t>Cancer</w:t>
              </w:r>
              <w:r w:rsidR="004D0848" w:rsidRPr="007F1059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4D0848" w:rsidRPr="007F1059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Feb 18</w:t>
            </w:r>
            <w:proofErr w:type="gramStart"/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;110</w:t>
            </w:r>
            <w:proofErr w:type="gramEnd"/>
            <w:r w:rsidR="004D0848" w:rsidRPr="007F105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(4):842-9.</w:t>
            </w:r>
          </w:p>
          <w:p w:rsidR="004D0848" w:rsidRPr="007F1059" w:rsidRDefault="006F0822" w:rsidP="002830D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72" w:history="1">
              <w:r w:rsidR="004D0848" w:rsidRPr="007F1059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http://www.ncbi.nlm.nih.gov/pmc/articles/PMC3929868/</w:t>
              </w:r>
            </w:hyperlink>
            <w:r w:rsidR="004D0848" w:rsidRPr="007F10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4D0848" w:rsidRPr="00EF7979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 w:rsidP="004D0848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EF7979">
              <w:rPr>
                <w:sz w:val="24"/>
                <w:szCs w:val="24"/>
                <w:shd w:val="clear" w:color="auto" w:fill="FFFFFF"/>
              </w:rPr>
              <w:t xml:space="preserve">Не </w:t>
            </w:r>
            <w:r>
              <w:rPr>
                <w:sz w:val="24"/>
                <w:szCs w:val="24"/>
                <w:shd w:val="clear" w:color="auto" w:fill="FFFFFF"/>
              </w:rPr>
              <w:t xml:space="preserve">отмечалось различий в частоте </w:t>
            </w:r>
            <w:r w:rsidRPr="00EF7979">
              <w:rPr>
                <w:sz w:val="24"/>
                <w:szCs w:val="24"/>
                <w:shd w:val="clear" w:color="auto" w:fill="FFFFFF"/>
              </w:rPr>
              <w:t>осложнений</w:t>
            </w:r>
            <w:r>
              <w:rPr>
                <w:sz w:val="24"/>
                <w:szCs w:val="24"/>
                <w:shd w:val="clear" w:color="auto" w:fill="FFFFFF"/>
              </w:rPr>
              <w:t>, сопутствующих послеоперационных заболеваний и частоте рецидивов</w:t>
            </w:r>
            <w:r w:rsidRPr="004D3F95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4D0848" w:rsidRPr="0095731B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 w:rsidP="004D0848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рак мочевого пузыря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4D0848" w:rsidRPr="0095731B" w:rsidTr="00A65AE9">
        <w:trPr>
          <w:cantSplit/>
          <w:trHeight w:val="158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 w:rsidP="004D0848">
            <w:pPr>
              <w:pStyle w:val="a0"/>
              <w:jc w:val="center"/>
            </w:pP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цистэктомия</w:t>
            </w:r>
            <w:proofErr w:type="spellEnd"/>
            <w:r>
              <w:t>/</w:t>
            </w: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цистэктомия</w:t>
            </w:r>
            <w:proofErr w:type="spellEnd"/>
            <w:r>
              <w:t xml:space="preserve"> с </w:t>
            </w:r>
            <w:proofErr w:type="spellStart"/>
            <w:r>
              <w:t>илеумкондуитом</w:t>
            </w:r>
            <w:proofErr w:type="spellEnd"/>
            <w:r>
              <w:t>, множитель – 1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6F0822" w:rsidTr="00A65AE9">
        <w:trPr>
          <w:gridBefore w:val="1"/>
          <w:wBefore w:w="108" w:type="dxa"/>
          <w:cantSplit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2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6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Pr="004D0848" w:rsidRDefault="006F0822" w:rsidP="00F16D5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73" w:history="1">
              <w:proofErr w:type="spellStart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Bochner</w:t>
              </w:r>
              <w:proofErr w:type="spellEnd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BH</w:t>
              </w:r>
            </w:hyperlink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4" w:history="1">
              <w:proofErr w:type="spellStart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Dalbagni</w:t>
              </w:r>
              <w:proofErr w:type="spellEnd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5" w:history="1">
              <w:proofErr w:type="spellStart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Sjoberg</w:t>
              </w:r>
              <w:proofErr w:type="spellEnd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DD</w:t>
              </w:r>
            </w:hyperlink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6" w:history="1"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Silberstein J</w:t>
              </w:r>
            </w:hyperlink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7" w:history="1">
              <w:proofErr w:type="spellStart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Keren</w:t>
              </w:r>
              <w:proofErr w:type="spellEnd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Paz GE</w:t>
              </w:r>
            </w:hyperlink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8" w:history="1">
              <w:proofErr w:type="spellStart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Donat</w:t>
              </w:r>
              <w:proofErr w:type="spellEnd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SM</w:t>
              </w:r>
            </w:hyperlink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9" w:history="1"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Coleman JA</w:t>
              </w:r>
            </w:hyperlink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0" w:history="1"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Mathew S</w:t>
              </w:r>
            </w:hyperlink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1" w:history="1"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Vickers A</w:t>
              </w:r>
            </w:hyperlink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2" w:history="1">
              <w:proofErr w:type="spellStart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Schnorr</w:t>
              </w:r>
              <w:proofErr w:type="spellEnd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GC</w:t>
              </w:r>
            </w:hyperlink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3" w:history="1"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Feuerstein MA</w:t>
              </w:r>
            </w:hyperlink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4" w:history="1">
              <w:proofErr w:type="spellStart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Rapkin</w:t>
              </w:r>
              <w:proofErr w:type="spellEnd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5" w:history="1"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Parra RO</w:t>
              </w:r>
            </w:hyperlink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6" w:history="1"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Herr HW</w:t>
              </w:r>
            </w:hyperlink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7" w:history="1">
              <w:proofErr w:type="spellStart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Laudone</w:t>
              </w:r>
              <w:proofErr w:type="spellEnd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VP</w:t>
              </w:r>
            </w:hyperlink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F16D56" w:rsidRPr="004D084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F16D56" w:rsidRPr="004D0848">
              <w:rPr>
                <w:rFonts w:cs="Times New Roman"/>
                <w:b w:val="0"/>
                <w:sz w:val="24"/>
                <w:szCs w:val="24"/>
              </w:rPr>
              <w:t xml:space="preserve">Comparing </w:t>
            </w:r>
            <w:r w:rsidR="00F16D56" w:rsidRPr="004D0848">
              <w:rPr>
                <w:rStyle w:val="highlight"/>
                <w:b w:val="0"/>
                <w:sz w:val="24"/>
                <w:szCs w:val="24"/>
              </w:rPr>
              <w:t xml:space="preserve">Open Radical Cystectomy </w:t>
            </w:r>
            <w:r w:rsidR="00F16D56" w:rsidRPr="004D0848">
              <w:rPr>
                <w:rFonts w:cs="Times New Roman"/>
                <w:b w:val="0"/>
                <w:sz w:val="24"/>
                <w:szCs w:val="24"/>
              </w:rPr>
              <w:t xml:space="preserve">and Robot-assisted </w:t>
            </w:r>
            <w:r w:rsidR="00F16D56" w:rsidRPr="004D0848">
              <w:rPr>
                <w:rStyle w:val="highlight"/>
                <w:b w:val="0"/>
                <w:sz w:val="24"/>
                <w:szCs w:val="24"/>
              </w:rPr>
              <w:t>Laparoscopic Radical Cystectomy</w:t>
            </w:r>
            <w:r w:rsidR="00F16D56" w:rsidRPr="004D0848">
              <w:rPr>
                <w:rFonts w:cs="Times New Roman"/>
                <w:b w:val="0"/>
                <w:sz w:val="24"/>
                <w:szCs w:val="24"/>
              </w:rPr>
              <w:t>: A Randomized Clinical Trial.</w:t>
            </w:r>
            <w:proofErr w:type="gramEnd"/>
            <w:r w:rsidR="00F16D56" w:rsidRPr="004D084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88" w:tooltip="European urology." w:history="1">
              <w:proofErr w:type="spellStart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F16D56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F16D56" w:rsidRPr="004D0848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Jun</w:t>
            </w:r>
            <w:proofErr w:type="gramStart"/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;67</w:t>
            </w:r>
            <w:proofErr w:type="gramEnd"/>
            <w:r w:rsidR="00F16D56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(6):1042-50.</w:t>
            </w:r>
          </w:p>
          <w:p w:rsidR="00E5381D" w:rsidRPr="00F16D56" w:rsidRDefault="006F0822" w:rsidP="00F16D56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89" w:history="1">
              <w:r w:rsidR="00F16D56" w:rsidRPr="00F16D56">
                <w:rPr>
                  <w:rStyle w:val="af4"/>
                  <w:b w:val="0"/>
                  <w:sz w:val="24"/>
                  <w:szCs w:val="24"/>
                </w:rPr>
                <w:t>http://www.ncbi.nlm.nih.gov/pmc/articles/PMC4424172/</w:t>
              </w:r>
            </w:hyperlink>
          </w:p>
        </w:tc>
      </w:tr>
      <w:tr w:rsidR="00F16D56" w:rsidRPr="00F16D56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16D56" w:rsidRDefault="00F16D56" w:rsidP="00F16D56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F16D56">
              <w:rPr>
                <w:sz w:val="24"/>
                <w:szCs w:val="24"/>
                <w:shd w:val="clear" w:color="auto" w:fill="FFFFFF"/>
              </w:rPr>
              <w:t xml:space="preserve">На 90-ый день после вмешательства осложнения 2-5 степени присутствовали у 62% пациентов с роботизированным вмешательством и у 66% пациентов, перенесших открытое вмешательство (95%ДИ 21% -13%; </w:t>
            </w:r>
            <w:r w:rsidRPr="00F16D56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F16D56">
              <w:rPr>
                <w:sz w:val="24"/>
                <w:szCs w:val="24"/>
                <w:shd w:val="clear" w:color="auto" w:fill="FFFFFF"/>
              </w:rPr>
              <w:t>=0.7).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16D56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16D56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03D30" w:rsidP="00F16D56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F16D56">
              <w:t>рак мочевого пузыря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8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 w:rsidP="00EE2C79">
            <w:pPr>
              <w:pStyle w:val="a0"/>
              <w:jc w:val="center"/>
            </w:pPr>
            <w:proofErr w:type="gramStart"/>
            <w:r>
              <w:t>Радикальная</w:t>
            </w:r>
            <w:proofErr w:type="gramEnd"/>
            <w:r>
              <w:t xml:space="preserve"> </w:t>
            </w:r>
            <w:proofErr w:type="spellStart"/>
            <w:r>
              <w:t>цистэктомия</w:t>
            </w:r>
            <w:proofErr w:type="spellEnd"/>
            <w:r>
              <w:t xml:space="preserve">/роботизированная </w:t>
            </w: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цистэктомия</w:t>
            </w:r>
            <w:proofErr w:type="spellEnd"/>
            <w:r>
              <w:t xml:space="preserve"> с </w:t>
            </w:r>
            <w:proofErr w:type="spellStart"/>
            <w:r>
              <w:t>илеумкондуитом</w:t>
            </w:r>
            <w:proofErr w:type="spellEnd"/>
            <w:r>
              <w:t>, множитель – 1</w:t>
            </w:r>
          </w:p>
        </w:tc>
      </w:tr>
      <w:tr w:rsidR="00F16D56" w:rsidRPr="0095731B" w:rsidTr="00A65AE9">
        <w:trPr>
          <w:gridBefore w:val="1"/>
          <w:wBefore w:w="108" w:type="dxa"/>
          <w:cantSplit/>
          <w:trHeight w:val="157"/>
        </w:trPr>
        <w:tc>
          <w:tcPr>
            <w:tcW w:w="2320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2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</w:t>
            </w:r>
            <w:r w:rsidR="00D40B17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F1059">
            <w:pPr>
              <w:pStyle w:val="a0"/>
              <w:jc w:val="center"/>
            </w:pPr>
            <w:r>
              <w:t>4</w:t>
            </w:r>
            <w:r w:rsidR="004D0848">
              <w:t>;4</w:t>
            </w:r>
            <w:r w:rsidR="00E5381D">
              <w:rPr>
                <w:lang w:val="en-US"/>
              </w:rPr>
              <w:t>;</w:t>
            </w:r>
            <w:r w:rsidR="00F16D56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16D56">
            <w:pPr>
              <w:pStyle w:val="a0"/>
              <w:jc w:val="center"/>
            </w:pPr>
            <w:r>
              <w:t>4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F16D56" w:rsidRDefault="00F16D56" w:rsidP="00F16D56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F16D56" w:rsidRPr="0095731B" w:rsidTr="002830DC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2830DC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2830DC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2830DC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2830DC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F16D56" w:rsidRPr="0095731B" w:rsidTr="002830DC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2830DC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Pr="003D1F0F" w:rsidRDefault="00F16D56" w:rsidP="002830DC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2830DC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Default="00F16D56" w:rsidP="002830DC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F16D56" w:rsidRPr="0095731B" w:rsidTr="002830DC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2830DC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Pr="003D1F0F" w:rsidRDefault="00F16D56" w:rsidP="002830DC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2830DC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2830DC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F16D56" w:rsidRPr="0095731B" w:rsidTr="002830DC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2830DC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Pr="003D1F0F" w:rsidRDefault="00F16D56" w:rsidP="002830DC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2830DC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2830DC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F16D56" w:rsidRPr="0095731B" w:rsidTr="002830DC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2830DC">
            <w:pPr>
              <w:pStyle w:val="a0"/>
              <w:jc w:val="center"/>
            </w:pPr>
            <w:r>
              <w:lastRenderedPageBreak/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Pr="003D1F0F" w:rsidRDefault="00F16D56" w:rsidP="002830DC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2830DC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2830DC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F16D56" w:rsidRPr="0095731B" w:rsidTr="002830DC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2830DC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16D56" w:rsidRPr="003D1F0F" w:rsidRDefault="00F16D56" w:rsidP="002830DC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2830DC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2830DC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F16D56" w:rsidRPr="0095731B" w:rsidTr="002830DC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2830DC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16D56" w:rsidRDefault="00F16D56" w:rsidP="002830DC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</w:pPr>
            <w:r w:rsidRPr="00EC1E61"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F0822" w:rsidRDefault="00EC1E61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6F0822">
              <w:rPr>
                <w:color w:val="000000" w:themeColor="text1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</w:t>
            </w:r>
            <w:r w:rsidR="006F0822">
              <w:t xml:space="preserve"> – </w:t>
            </w:r>
            <w:proofErr w:type="spellStart"/>
            <w:r w:rsidR="006F0822" w:rsidRPr="006F0822">
              <w:rPr>
                <w:b/>
              </w:rPr>
              <w:t>цистэктомия</w:t>
            </w:r>
            <w:proofErr w:type="spellEnd"/>
            <w:r w:rsidR="006F0822" w:rsidRPr="006F0822">
              <w:rPr>
                <w:b/>
              </w:rPr>
              <w:t xml:space="preserve"> в ее разновидностях</w:t>
            </w:r>
            <w:r>
              <w:t>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F0822" w:rsidRDefault="00E5381D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6F0822">
              <w:rPr>
                <w:b/>
                <w:color w:val="FF0000"/>
                <w:sz w:val="28"/>
                <w:szCs w:val="28"/>
                <w:highlight w:val="yellow"/>
              </w:rPr>
              <w:t>0</w:t>
            </w:r>
          </w:p>
        </w:tc>
      </w:tr>
    </w:tbl>
    <w:p w:rsidR="00A65AE9" w:rsidRDefault="00A65AE9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3" w:name="Таблица8_уникальность1"/>
      <w:bookmarkStart w:id="4" w:name="Таблица10_промежут_результ_оцен_клинэфф"/>
      <w:bookmarkEnd w:id="3"/>
    </w:p>
    <w:p w:rsidR="002411EB" w:rsidRPr="002411EB" w:rsidRDefault="002411EB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11EB">
        <w:rPr>
          <w:rFonts w:ascii="Times New Roman" w:hAnsi="Times New Roman"/>
          <w:b/>
          <w:sz w:val="24"/>
          <w:szCs w:val="24"/>
        </w:rPr>
        <w:t>Таблица №15.</w:t>
      </w:r>
    </w:p>
    <w:p w:rsidR="002411EB" w:rsidRPr="002411EB" w:rsidRDefault="002411EB" w:rsidP="002411EB">
      <w:pPr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оценки исследования доказатель</w:t>
      </w:r>
      <w:proofErr w:type="gramStart"/>
      <w:r w:rsidRPr="002411EB">
        <w:rPr>
          <w:rFonts w:ascii="Times New Roman" w:hAnsi="Times New Roman"/>
          <w:b/>
          <w:color w:val="000000"/>
          <w:sz w:val="24"/>
          <w:szCs w:val="24"/>
        </w:rPr>
        <w:t>ств кл</w:t>
      </w:r>
      <w:proofErr w:type="gramEnd"/>
      <w:r w:rsidRPr="002411EB">
        <w:rPr>
          <w:rFonts w:ascii="Times New Roman" w:hAnsi="Times New Roman"/>
          <w:b/>
          <w:color w:val="000000"/>
          <w:sz w:val="24"/>
          <w:szCs w:val="24"/>
        </w:rPr>
        <w:t>инико-экономической эффективности</w:t>
      </w:r>
    </w:p>
    <w:bookmarkEnd w:id="4"/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2411EB" w:rsidRPr="002411EB" w:rsidTr="002830DC">
        <w:tc>
          <w:tcPr>
            <w:tcW w:w="614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2411EB" w:rsidRPr="002411EB" w:rsidTr="002830DC">
        <w:tc>
          <w:tcPr>
            <w:tcW w:w="614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2411EB" w:rsidRPr="006F0822" w:rsidTr="002830DC">
        <w:tc>
          <w:tcPr>
            <w:tcW w:w="614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исследования, авторы, год публикации, 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ссылка на источник</w:t>
            </w:r>
          </w:p>
        </w:tc>
        <w:tc>
          <w:tcPr>
            <w:tcW w:w="5992" w:type="dxa"/>
          </w:tcPr>
          <w:p w:rsidR="002411EB" w:rsidRPr="002411EB" w:rsidRDefault="006F0822" w:rsidP="002411EB">
            <w:pPr>
              <w:pStyle w:val="1"/>
              <w:shd w:val="clear" w:color="auto" w:fill="FFFFFF"/>
              <w:spacing w:before="90" w:after="90" w:line="270" w:lineRule="atLeast"/>
              <w:jc w:val="center"/>
              <w:outlineLvl w:val="0"/>
              <w:rPr>
                <w:rFonts w:cs="Times New Roman"/>
                <w:b w:val="0"/>
                <w:sz w:val="24"/>
                <w:szCs w:val="24"/>
              </w:rPr>
            </w:pPr>
            <w:hyperlink r:id="rId90" w:history="1">
              <w:proofErr w:type="spellStart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Bochner</w:t>
              </w:r>
              <w:proofErr w:type="spellEnd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BH</w:t>
              </w:r>
            </w:hyperlink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1" w:history="1">
              <w:proofErr w:type="spellStart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Dalbagni</w:t>
              </w:r>
              <w:proofErr w:type="spellEnd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2" w:history="1">
              <w:proofErr w:type="spellStart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Sjoberg</w:t>
              </w:r>
              <w:proofErr w:type="spellEnd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DD</w:t>
              </w:r>
            </w:hyperlink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3" w:history="1"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Silberstein J</w:t>
              </w:r>
            </w:hyperlink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4" w:history="1">
              <w:proofErr w:type="spellStart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Keren</w:t>
              </w:r>
              <w:proofErr w:type="spellEnd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Paz GE</w:t>
              </w:r>
            </w:hyperlink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5" w:history="1">
              <w:proofErr w:type="spellStart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Donat</w:t>
              </w:r>
              <w:proofErr w:type="spellEnd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SM</w:t>
              </w:r>
            </w:hyperlink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6" w:history="1"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Coleman JA</w:t>
              </w:r>
            </w:hyperlink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7" w:history="1"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Mathew S</w:t>
              </w:r>
            </w:hyperlink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8" w:history="1"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Vickers A</w:t>
              </w:r>
            </w:hyperlink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9" w:history="1">
              <w:proofErr w:type="spellStart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Schnorr</w:t>
              </w:r>
              <w:proofErr w:type="spellEnd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GC</w:t>
              </w:r>
            </w:hyperlink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0" w:history="1"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Feuerstein MA</w:t>
              </w:r>
            </w:hyperlink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1" w:history="1">
              <w:proofErr w:type="spellStart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Rapkin</w:t>
              </w:r>
              <w:proofErr w:type="spellEnd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2" w:history="1"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Parra RO</w:t>
              </w:r>
            </w:hyperlink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3" w:history="1"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Herr HW</w:t>
              </w:r>
            </w:hyperlink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4" w:history="1">
              <w:proofErr w:type="spellStart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Laudone</w:t>
              </w:r>
              <w:proofErr w:type="spellEnd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VP</w:t>
              </w:r>
            </w:hyperlink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2411EB" w:rsidRPr="004D084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2411EB" w:rsidRPr="004D0848">
              <w:rPr>
                <w:rFonts w:cs="Times New Roman"/>
                <w:b w:val="0"/>
                <w:sz w:val="24"/>
                <w:szCs w:val="24"/>
              </w:rPr>
              <w:t xml:space="preserve">Comparing </w:t>
            </w:r>
            <w:r w:rsidR="002411EB" w:rsidRPr="004D0848">
              <w:rPr>
                <w:rStyle w:val="highlight"/>
                <w:b w:val="0"/>
                <w:sz w:val="24"/>
                <w:szCs w:val="24"/>
              </w:rPr>
              <w:t xml:space="preserve">Open Radical Cystectomy </w:t>
            </w:r>
            <w:r w:rsidR="002411EB" w:rsidRPr="004D0848">
              <w:rPr>
                <w:rFonts w:cs="Times New Roman"/>
                <w:b w:val="0"/>
                <w:sz w:val="24"/>
                <w:szCs w:val="24"/>
              </w:rPr>
              <w:t xml:space="preserve">and Robot-assisted </w:t>
            </w:r>
            <w:r w:rsidR="002411EB" w:rsidRPr="004D0848">
              <w:rPr>
                <w:rStyle w:val="highlight"/>
                <w:b w:val="0"/>
                <w:sz w:val="24"/>
                <w:szCs w:val="24"/>
              </w:rPr>
              <w:t>Laparoscopic Radical Cystectomy</w:t>
            </w:r>
            <w:r w:rsidR="002411EB" w:rsidRPr="004D0848">
              <w:rPr>
                <w:rFonts w:cs="Times New Roman"/>
                <w:b w:val="0"/>
                <w:sz w:val="24"/>
                <w:szCs w:val="24"/>
              </w:rPr>
              <w:t>: A Randomized Clinical Trial.</w:t>
            </w:r>
            <w:proofErr w:type="gramEnd"/>
            <w:r w:rsidR="002411EB" w:rsidRPr="004D084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05" w:tooltip="European urology." w:history="1">
              <w:proofErr w:type="spellStart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2411EB" w:rsidRPr="004D084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="002411EB" w:rsidRPr="004D0848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Jun</w:t>
            </w:r>
            <w:proofErr w:type="gramStart"/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;67</w:t>
            </w:r>
            <w:proofErr w:type="gramEnd"/>
            <w:r w:rsidR="002411EB" w:rsidRPr="004D084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(6):1042-</w:t>
            </w:r>
            <w:r w:rsidR="002411EB" w:rsidRPr="002411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50.</w:t>
            </w:r>
          </w:p>
          <w:p w:rsidR="002411EB" w:rsidRPr="002411EB" w:rsidRDefault="006F0822" w:rsidP="002411E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hyperlink r:id="rId106" w:history="1">
              <w:r w:rsidR="002411EB" w:rsidRPr="002411EB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http://www.ncbi.nlm.nih.gov/pmc/articles/PMC4424172/</w:t>
              </w:r>
            </w:hyperlink>
          </w:p>
        </w:tc>
      </w:tr>
      <w:tr w:rsidR="002411EB" w:rsidRPr="002411EB" w:rsidTr="002830DC">
        <w:trPr>
          <w:trHeight w:val="158"/>
        </w:trPr>
        <w:tc>
          <w:tcPr>
            <w:tcW w:w="614" w:type="dxa"/>
            <w:vMerge w:val="restart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2411EB" w:rsidRPr="002411EB" w:rsidRDefault="002411EB" w:rsidP="002411E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РКИ</w:t>
            </w:r>
          </w:p>
        </w:tc>
      </w:tr>
      <w:tr w:rsidR="002411EB" w:rsidRPr="002411EB" w:rsidTr="002830DC">
        <w:trPr>
          <w:trHeight w:val="157"/>
        </w:trPr>
        <w:tc>
          <w:tcPr>
            <w:tcW w:w="614" w:type="dxa"/>
            <w:vMerge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2411EB" w:rsidRPr="002411EB" w:rsidTr="002830DC">
        <w:trPr>
          <w:trHeight w:val="158"/>
        </w:trPr>
        <w:tc>
          <w:tcPr>
            <w:tcW w:w="614" w:type="dxa"/>
            <w:vMerge w:val="restart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2411EB" w:rsidRPr="002411EB" w:rsidRDefault="002411EB" w:rsidP="002411EB">
            <w:pPr>
              <w:tabs>
                <w:tab w:val="left" w:pos="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Пациенты с диагнозом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 мочевого пузыря</w:t>
            </w:r>
            <w:proofErr w:type="gramStart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 множитель - 1</w:t>
            </w:r>
          </w:p>
        </w:tc>
      </w:tr>
      <w:tr w:rsidR="002411EB" w:rsidRPr="002411EB" w:rsidTr="002830DC">
        <w:trPr>
          <w:trHeight w:val="157"/>
        </w:trPr>
        <w:tc>
          <w:tcPr>
            <w:tcW w:w="614" w:type="dxa"/>
            <w:vMerge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2411EB" w:rsidRPr="002411EB" w:rsidTr="002830DC">
        <w:trPr>
          <w:trHeight w:val="158"/>
        </w:trPr>
        <w:tc>
          <w:tcPr>
            <w:tcW w:w="614" w:type="dxa"/>
            <w:vMerge w:val="restart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Радикальная</w:t>
            </w:r>
            <w:proofErr w:type="gramEnd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/роботизированная </w:t>
            </w:r>
            <w:proofErr w:type="spellStart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лапароскопическая</w:t>
            </w:r>
            <w:proofErr w:type="spellEnd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илеумкондуитом</w:t>
            </w:r>
            <w:proofErr w:type="spellEnd"/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, множитель – 1</w:t>
            </w:r>
          </w:p>
        </w:tc>
      </w:tr>
      <w:tr w:rsidR="002411EB" w:rsidRPr="002411EB" w:rsidTr="002830DC">
        <w:trPr>
          <w:trHeight w:val="157"/>
        </w:trPr>
        <w:tc>
          <w:tcPr>
            <w:tcW w:w="614" w:type="dxa"/>
            <w:vMerge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2411EB" w:rsidRPr="002411EB" w:rsidTr="002830DC">
        <w:trPr>
          <w:trHeight w:val="158"/>
        </w:trPr>
        <w:tc>
          <w:tcPr>
            <w:tcW w:w="614" w:type="dxa"/>
            <w:vMerge w:val="restart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2411EB" w:rsidRPr="002411EB" w:rsidRDefault="002411EB" w:rsidP="002411EB">
            <w:pPr>
              <w:pStyle w:val="ae"/>
              <w:tabs>
                <w:tab w:val="left" w:pos="232"/>
              </w:tabs>
              <w:suppressAutoHyphens w:val="0"/>
              <w:ind w:left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proofErr w:type="gramStart"/>
            <w:r w:rsidRPr="002411EB">
              <w:rPr>
                <w:rFonts w:cs="Times New Roman"/>
                <w:sz w:val="24"/>
                <w:szCs w:val="24"/>
              </w:rPr>
              <w:t xml:space="preserve">Радикальная </w:t>
            </w:r>
            <w:proofErr w:type="spellStart"/>
            <w:r w:rsidRPr="002411EB">
              <w:rPr>
                <w:rFonts w:cs="Times New Roman"/>
                <w:sz w:val="24"/>
                <w:szCs w:val="24"/>
              </w:rPr>
              <w:t>цистэктомия</w:t>
            </w:r>
            <w:proofErr w:type="spellEnd"/>
            <w:r w:rsidRPr="002411E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открытым доступом была менее затратной, </w:t>
            </w:r>
            <w:r w:rsidRPr="002411EB">
              <w:rPr>
                <w:rFonts w:cs="Times New Roman"/>
                <w:sz w:val="24"/>
                <w:szCs w:val="24"/>
              </w:rPr>
              <w:t xml:space="preserve">чем роботизированная </w:t>
            </w:r>
            <w:proofErr w:type="spellStart"/>
            <w:r w:rsidRPr="002411EB">
              <w:rPr>
                <w:rFonts w:cs="Times New Roman"/>
                <w:sz w:val="24"/>
                <w:szCs w:val="24"/>
              </w:rPr>
              <w:t>лапароскопическая</w:t>
            </w:r>
            <w:proofErr w:type="spellEnd"/>
            <w:r w:rsidRPr="002411EB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2411EB">
              <w:rPr>
                <w:rFonts w:cs="Times New Roman"/>
                <w:sz w:val="24"/>
                <w:szCs w:val="24"/>
              </w:rPr>
              <w:t>цистэктомия</w:t>
            </w:r>
            <w:proofErr w:type="spellEnd"/>
            <w:r w:rsidRPr="002411EB">
              <w:rPr>
                <w:rFonts w:cs="Times New Roman"/>
                <w:sz w:val="24"/>
                <w:szCs w:val="24"/>
              </w:rPr>
              <w:t xml:space="preserve"> (дополнительные расходы составили </w:t>
            </w:r>
            <w:r w:rsidRPr="002411E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$3920 (</w:t>
            </w:r>
            <w:r w:rsidRPr="002411EB"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  <w:t>p</w:t>
            </w:r>
            <w:r w:rsidRPr="002411EB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&lt; 0.0001)</w:t>
            </w:r>
            <w:r w:rsidRPr="002411EB">
              <w:rPr>
                <w:rFonts w:cs="Times New Roman"/>
                <w:sz w:val="24"/>
                <w:szCs w:val="24"/>
              </w:rPr>
              <w:t>).</w:t>
            </w:r>
            <w:proofErr w:type="gramEnd"/>
            <w:r w:rsidRPr="002411EB">
              <w:rPr>
                <w:rFonts w:cs="Times New Roman"/>
                <w:sz w:val="24"/>
                <w:szCs w:val="24"/>
              </w:rPr>
              <w:t xml:space="preserve"> Множитель - 1</w:t>
            </w:r>
          </w:p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411EB" w:rsidRPr="002411EB" w:rsidTr="002830DC">
        <w:trPr>
          <w:trHeight w:val="157"/>
        </w:trPr>
        <w:tc>
          <w:tcPr>
            <w:tcW w:w="614" w:type="dxa"/>
            <w:vMerge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</w:tbl>
    <w:p w:rsidR="00A65AE9" w:rsidRDefault="00A65AE9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5" w:name="Таблица16_резуль_порог_балла_клин_эк_эфф"/>
      <w:bookmarkStart w:id="6" w:name="Таблица11_результ_порог_балла_клинич_эфф"/>
    </w:p>
    <w:p w:rsidR="002411EB" w:rsidRPr="002411EB" w:rsidRDefault="002411EB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11EB">
        <w:rPr>
          <w:rFonts w:ascii="Times New Roman" w:hAnsi="Times New Roman"/>
          <w:b/>
          <w:sz w:val="24"/>
          <w:szCs w:val="24"/>
        </w:rPr>
        <w:t>Таблица №16.</w:t>
      </w:r>
    </w:p>
    <w:p w:rsidR="002411EB" w:rsidRPr="002411EB" w:rsidRDefault="002411EB" w:rsidP="002411EB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порогового значения балла клинико-экономической эффективности</w:t>
      </w:r>
    </w:p>
    <w:bookmarkEnd w:id="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819"/>
        <w:gridCol w:w="1967"/>
        <w:gridCol w:w="2393"/>
      </w:tblGrid>
      <w:tr w:rsidR="002411EB" w:rsidRPr="002411EB" w:rsidTr="002830DC">
        <w:tc>
          <w:tcPr>
            <w:tcW w:w="239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Медианный балл</w:t>
            </w:r>
          </w:p>
        </w:tc>
      </w:tr>
      <w:tr w:rsidR="002411EB" w:rsidRPr="002411EB" w:rsidTr="002830DC">
        <w:tc>
          <w:tcPr>
            <w:tcW w:w="239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411EB" w:rsidRPr="002411EB" w:rsidTr="002830DC">
        <w:tc>
          <w:tcPr>
            <w:tcW w:w="239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411EB" w:rsidRPr="002411EB" w:rsidTr="002830DC">
        <w:tc>
          <w:tcPr>
            <w:tcW w:w="2392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411EB" w:rsidRPr="002411EB" w:rsidTr="002830DC">
        <w:tc>
          <w:tcPr>
            <w:tcW w:w="7178" w:type="dxa"/>
            <w:gridSpan w:val="3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2411EB" w:rsidRPr="002411EB" w:rsidRDefault="002411EB" w:rsidP="002830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bookmarkEnd w:id="6"/>
    </w:tbl>
    <w:p w:rsidR="00E5381D" w:rsidRDefault="00E5381D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6. «затраты/эффективность»</w:t>
      </w:r>
    </w:p>
    <w:p w:rsidR="002411EB" w:rsidRDefault="002411EB" w:rsidP="002411EB">
      <w:pPr>
        <w:pStyle w:val="a0"/>
      </w:pPr>
      <w:r>
        <w:rPr>
          <w:b/>
        </w:rPr>
        <w:t xml:space="preserve">713 493,83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2411EB" w:rsidRDefault="002411EB" w:rsidP="002411EB">
      <w:pPr>
        <w:pStyle w:val="a0"/>
      </w:pPr>
      <w:r>
        <w:rPr>
          <w:b/>
        </w:rPr>
        <w:t>34 пациента</w:t>
      </w:r>
    </w:p>
    <w:p w:rsidR="002411EB" w:rsidRDefault="002411EB" w:rsidP="002411EB">
      <w:pPr>
        <w:pStyle w:val="a0"/>
      </w:pPr>
      <w:r>
        <w:rPr>
          <w:b/>
        </w:rPr>
        <w:t>713 493,83 *34 = 24</w:t>
      </w:r>
      <w:r w:rsidR="0022484D">
        <w:rPr>
          <w:b/>
        </w:rPr>
        <w:t> 2</w:t>
      </w:r>
      <w:r>
        <w:rPr>
          <w:b/>
        </w:rPr>
        <w:t>58</w:t>
      </w:r>
      <w:r w:rsidR="0022484D">
        <w:rPr>
          <w:b/>
        </w:rPr>
        <w:t xml:space="preserve"> </w:t>
      </w:r>
      <w:r>
        <w:rPr>
          <w:b/>
        </w:rPr>
        <w:t>790,22</w:t>
      </w:r>
    </w:p>
    <w:p w:rsidR="002411EB" w:rsidRDefault="002411EB" w:rsidP="002411EB">
      <w:pPr>
        <w:pStyle w:val="a0"/>
      </w:pPr>
    </w:p>
    <w:p w:rsidR="002411EB" w:rsidRDefault="0022484D" w:rsidP="002411EB">
      <w:pPr>
        <w:pStyle w:val="a0"/>
        <w:rPr>
          <w:shd w:val="clear" w:color="auto" w:fill="FFFFFF"/>
          <w:lang w:eastAsia="ru-RU"/>
        </w:rPr>
      </w:pPr>
      <w:r w:rsidRPr="004D0848">
        <w:rPr>
          <w:shd w:val="clear" w:color="auto" w:fill="FFFFFF"/>
        </w:rPr>
        <w:t xml:space="preserve">5-летняя выживаемость без рецидива заболевания составила </w:t>
      </w:r>
      <w:r w:rsidRPr="004D0848">
        <w:rPr>
          <w:shd w:val="clear" w:color="auto" w:fill="FFFFFF"/>
          <w:lang w:eastAsia="ru-RU"/>
        </w:rPr>
        <w:t xml:space="preserve">78.5% в случае </w:t>
      </w:r>
      <w:proofErr w:type="spellStart"/>
      <w:r w:rsidRPr="004D0848">
        <w:rPr>
          <w:shd w:val="clear" w:color="auto" w:fill="FFFFFF"/>
          <w:lang w:eastAsia="ru-RU"/>
        </w:rPr>
        <w:t>лапароскопического</w:t>
      </w:r>
      <w:proofErr w:type="spellEnd"/>
      <w:r w:rsidRPr="004D0848">
        <w:rPr>
          <w:shd w:val="clear" w:color="auto" w:fill="FFFFFF"/>
          <w:lang w:eastAsia="ru-RU"/>
        </w:rPr>
        <w:t xml:space="preserve"> вмешательства и 70,9%, в </w:t>
      </w:r>
      <w:r>
        <w:rPr>
          <w:shd w:val="clear" w:color="auto" w:fill="FFFFFF"/>
          <w:lang w:eastAsia="ru-RU"/>
        </w:rPr>
        <w:t>с</w:t>
      </w:r>
      <w:r w:rsidRPr="004D0848">
        <w:rPr>
          <w:shd w:val="clear" w:color="auto" w:fill="FFFFFF"/>
          <w:lang w:eastAsia="ru-RU"/>
        </w:rPr>
        <w:t>лучае открытого вмешательства (</w:t>
      </w:r>
      <w:r w:rsidRPr="004D0848">
        <w:rPr>
          <w:shd w:val="clear" w:color="auto" w:fill="FFFFFF"/>
          <w:lang w:val="en-US" w:eastAsia="ru-RU"/>
        </w:rPr>
        <w:t>P</w:t>
      </w:r>
      <w:r w:rsidRPr="004D0848">
        <w:rPr>
          <w:shd w:val="clear" w:color="auto" w:fill="FFFFFF"/>
          <w:lang w:eastAsia="ru-RU"/>
        </w:rPr>
        <w:t>=0.773)</w:t>
      </w:r>
      <w:r w:rsidR="006F0822">
        <w:rPr>
          <w:shd w:val="clear" w:color="auto" w:fill="FFFFFF"/>
          <w:lang w:eastAsia="ru-RU"/>
        </w:rPr>
        <w:t xml:space="preserve"> – </w:t>
      </w:r>
      <w:hyperlink r:id="rId107" w:history="1">
        <w:r w:rsidR="006F0822" w:rsidRPr="007F1059">
          <w:rPr>
            <w:rStyle w:val="af4"/>
            <w:lang w:val="en-US"/>
          </w:rPr>
          <w:t>http</w:t>
        </w:r>
        <w:r w:rsidR="006F0822" w:rsidRPr="006F0822">
          <w:rPr>
            <w:rStyle w:val="af4"/>
          </w:rPr>
          <w:t>://</w:t>
        </w:r>
        <w:r w:rsidR="006F0822" w:rsidRPr="007F1059">
          <w:rPr>
            <w:rStyle w:val="af4"/>
            <w:lang w:val="en-US"/>
          </w:rPr>
          <w:t>www</w:t>
        </w:r>
        <w:r w:rsidR="006F0822" w:rsidRPr="006F0822">
          <w:rPr>
            <w:rStyle w:val="af4"/>
          </w:rPr>
          <w:t>.</w:t>
        </w:r>
        <w:proofErr w:type="spellStart"/>
        <w:r w:rsidR="006F0822" w:rsidRPr="007F1059">
          <w:rPr>
            <w:rStyle w:val="af4"/>
            <w:lang w:val="en-US"/>
          </w:rPr>
          <w:t>ncbi</w:t>
        </w:r>
        <w:proofErr w:type="spellEnd"/>
        <w:r w:rsidR="006F0822" w:rsidRPr="006F0822">
          <w:rPr>
            <w:rStyle w:val="af4"/>
          </w:rPr>
          <w:t>.</w:t>
        </w:r>
        <w:proofErr w:type="spellStart"/>
        <w:r w:rsidR="006F0822" w:rsidRPr="007F1059">
          <w:rPr>
            <w:rStyle w:val="af4"/>
            <w:lang w:val="en-US"/>
          </w:rPr>
          <w:t>nlm</w:t>
        </w:r>
        <w:proofErr w:type="spellEnd"/>
        <w:r w:rsidR="006F0822" w:rsidRPr="006F0822">
          <w:rPr>
            <w:rStyle w:val="af4"/>
          </w:rPr>
          <w:t>.</w:t>
        </w:r>
        <w:proofErr w:type="spellStart"/>
        <w:r w:rsidR="006F0822" w:rsidRPr="007F1059">
          <w:rPr>
            <w:rStyle w:val="af4"/>
            <w:lang w:val="en-US"/>
          </w:rPr>
          <w:t>nih</w:t>
        </w:r>
        <w:proofErr w:type="spellEnd"/>
        <w:r w:rsidR="006F0822" w:rsidRPr="006F0822">
          <w:rPr>
            <w:rStyle w:val="af4"/>
          </w:rPr>
          <w:t>.</w:t>
        </w:r>
        <w:proofErr w:type="spellStart"/>
        <w:r w:rsidR="006F0822" w:rsidRPr="007F1059">
          <w:rPr>
            <w:rStyle w:val="af4"/>
            <w:lang w:val="en-US"/>
          </w:rPr>
          <w:t>gov</w:t>
        </w:r>
        <w:proofErr w:type="spellEnd"/>
        <w:r w:rsidR="006F0822" w:rsidRPr="006F0822">
          <w:rPr>
            <w:rStyle w:val="af4"/>
          </w:rPr>
          <w:t>/</w:t>
        </w:r>
        <w:proofErr w:type="spellStart"/>
        <w:r w:rsidR="006F0822" w:rsidRPr="007F1059">
          <w:rPr>
            <w:rStyle w:val="af4"/>
            <w:lang w:val="en-US"/>
          </w:rPr>
          <w:t>pmc</w:t>
        </w:r>
        <w:proofErr w:type="spellEnd"/>
        <w:r w:rsidR="006F0822" w:rsidRPr="006F0822">
          <w:rPr>
            <w:rStyle w:val="af4"/>
          </w:rPr>
          <w:t>/</w:t>
        </w:r>
        <w:r w:rsidR="006F0822" w:rsidRPr="007F1059">
          <w:rPr>
            <w:rStyle w:val="af4"/>
            <w:lang w:val="en-US"/>
          </w:rPr>
          <w:t>articles</w:t>
        </w:r>
        <w:r w:rsidR="006F0822" w:rsidRPr="006F0822">
          <w:rPr>
            <w:rStyle w:val="af4"/>
          </w:rPr>
          <w:t>/</w:t>
        </w:r>
        <w:r w:rsidR="006F0822" w:rsidRPr="007F1059">
          <w:rPr>
            <w:rStyle w:val="af4"/>
            <w:lang w:val="en-US"/>
          </w:rPr>
          <w:t>PMC</w:t>
        </w:r>
        <w:r w:rsidR="006F0822" w:rsidRPr="006F0822">
          <w:rPr>
            <w:rStyle w:val="af4"/>
          </w:rPr>
          <w:t>3929868/</w:t>
        </w:r>
      </w:hyperlink>
      <w:r w:rsidRPr="004D0848">
        <w:rPr>
          <w:shd w:val="clear" w:color="auto" w:fill="FFFFFF"/>
          <w:lang w:eastAsia="ru-RU"/>
        </w:rPr>
        <w:t>.</w:t>
      </w:r>
    </w:p>
    <w:p w:rsidR="0022484D" w:rsidRDefault="0022484D" w:rsidP="002411EB">
      <w:pPr>
        <w:pStyle w:val="a0"/>
      </w:pPr>
    </w:p>
    <w:p w:rsidR="002411EB" w:rsidRDefault="0022484D" w:rsidP="002411EB">
      <w:pPr>
        <w:pStyle w:val="a0"/>
      </w:pPr>
      <w:r>
        <w:rPr>
          <w:b/>
        </w:rPr>
        <w:t>24 258 790,22</w:t>
      </w:r>
      <w:r w:rsidR="002411EB">
        <w:rPr>
          <w:b/>
        </w:rPr>
        <w:t>/</w:t>
      </w:r>
      <w:r>
        <w:rPr>
          <w:b/>
        </w:rPr>
        <w:t>70,9</w:t>
      </w:r>
      <w:r w:rsidR="002411EB">
        <w:rPr>
          <w:b/>
        </w:rPr>
        <w:t>(%)=</w:t>
      </w:r>
      <w:r>
        <w:rPr>
          <w:b/>
        </w:rPr>
        <w:t>342 155,01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2411EB" w:rsidRDefault="002411EB" w:rsidP="002411EB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2411EB" w:rsidRDefault="002411EB" w:rsidP="002411EB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  <w:jc w:val="both"/>
      </w:pPr>
      <w:r>
        <w:t>Формула 2.</w:t>
      </w:r>
    </w:p>
    <w:p w:rsidR="00A84D47" w:rsidRPr="00A65AE9" w:rsidRDefault="002411EB" w:rsidP="002411EB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22484D">
        <w:rPr>
          <w:b/>
        </w:rPr>
        <w:t>342 155,01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>
        <w:rPr>
          <w:b/>
        </w:rPr>
        <w:t>4,</w:t>
      </w:r>
      <w:r w:rsidR="0022484D">
        <w:rPr>
          <w:b/>
        </w:rPr>
        <w:t>95</w:t>
      </w:r>
      <w:r w:rsidRPr="00E913F2">
        <w:rPr>
          <w:b/>
        </w:rPr>
        <w:t>(%)</w:t>
      </w:r>
      <w:r w:rsidR="00A65AE9">
        <w:rPr>
          <w:b/>
        </w:rPr>
        <w:t>.</w:t>
      </w:r>
    </w:p>
    <w:sectPr w:rsidR="00A84D47" w:rsidRPr="00A65AE9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CE3"/>
    <w:rsid w:val="00022331"/>
    <w:rsid w:val="0003052E"/>
    <w:rsid w:val="000B7591"/>
    <w:rsid w:val="000D53D1"/>
    <w:rsid w:val="000E2FA6"/>
    <w:rsid w:val="000F7568"/>
    <w:rsid w:val="00110663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2484D"/>
    <w:rsid w:val="00233A14"/>
    <w:rsid w:val="002411EB"/>
    <w:rsid w:val="0027633D"/>
    <w:rsid w:val="002D238A"/>
    <w:rsid w:val="002E5B53"/>
    <w:rsid w:val="002E6060"/>
    <w:rsid w:val="002F5AE7"/>
    <w:rsid w:val="00355009"/>
    <w:rsid w:val="00370FE2"/>
    <w:rsid w:val="00382B8C"/>
    <w:rsid w:val="003B0AB2"/>
    <w:rsid w:val="003D3A4D"/>
    <w:rsid w:val="003D5BFA"/>
    <w:rsid w:val="003F73FF"/>
    <w:rsid w:val="00486537"/>
    <w:rsid w:val="004A5A10"/>
    <w:rsid w:val="004C089C"/>
    <w:rsid w:val="004D0848"/>
    <w:rsid w:val="004D3F95"/>
    <w:rsid w:val="00500986"/>
    <w:rsid w:val="005704C5"/>
    <w:rsid w:val="005712A0"/>
    <w:rsid w:val="00572F1B"/>
    <w:rsid w:val="00582FD4"/>
    <w:rsid w:val="005A18F3"/>
    <w:rsid w:val="005C3CFF"/>
    <w:rsid w:val="005C63AB"/>
    <w:rsid w:val="0061593F"/>
    <w:rsid w:val="00692019"/>
    <w:rsid w:val="006A447C"/>
    <w:rsid w:val="006A6134"/>
    <w:rsid w:val="006D0B14"/>
    <w:rsid w:val="006D68EB"/>
    <w:rsid w:val="006E0A55"/>
    <w:rsid w:val="006F0822"/>
    <w:rsid w:val="006F08BE"/>
    <w:rsid w:val="006F48F6"/>
    <w:rsid w:val="006F4F7B"/>
    <w:rsid w:val="00722FCE"/>
    <w:rsid w:val="007363E6"/>
    <w:rsid w:val="00754D79"/>
    <w:rsid w:val="00754F33"/>
    <w:rsid w:val="00767567"/>
    <w:rsid w:val="007C38F3"/>
    <w:rsid w:val="007E5CAB"/>
    <w:rsid w:val="007E7AC4"/>
    <w:rsid w:val="007F1059"/>
    <w:rsid w:val="007F5A19"/>
    <w:rsid w:val="007F61F6"/>
    <w:rsid w:val="00815DDD"/>
    <w:rsid w:val="008937DB"/>
    <w:rsid w:val="008A6F31"/>
    <w:rsid w:val="008C1109"/>
    <w:rsid w:val="008F6A10"/>
    <w:rsid w:val="009223D2"/>
    <w:rsid w:val="009228D0"/>
    <w:rsid w:val="009266F9"/>
    <w:rsid w:val="0095731B"/>
    <w:rsid w:val="009B1362"/>
    <w:rsid w:val="009E114C"/>
    <w:rsid w:val="00A105FC"/>
    <w:rsid w:val="00A15C6E"/>
    <w:rsid w:val="00A54165"/>
    <w:rsid w:val="00A65AE9"/>
    <w:rsid w:val="00A661D9"/>
    <w:rsid w:val="00A66605"/>
    <w:rsid w:val="00A84D47"/>
    <w:rsid w:val="00A85899"/>
    <w:rsid w:val="00A90B41"/>
    <w:rsid w:val="00AC1FF7"/>
    <w:rsid w:val="00B01188"/>
    <w:rsid w:val="00B367BF"/>
    <w:rsid w:val="00BA43DD"/>
    <w:rsid w:val="00BE6B5E"/>
    <w:rsid w:val="00C459E7"/>
    <w:rsid w:val="00C63BCA"/>
    <w:rsid w:val="00C7486A"/>
    <w:rsid w:val="00C87EB8"/>
    <w:rsid w:val="00C93716"/>
    <w:rsid w:val="00CC12AF"/>
    <w:rsid w:val="00CC5B9C"/>
    <w:rsid w:val="00CD3666"/>
    <w:rsid w:val="00CE03CA"/>
    <w:rsid w:val="00CF36FB"/>
    <w:rsid w:val="00CF44B1"/>
    <w:rsid w:val="00D35B2E"/>
    <w:rsid w:val="00D40B17"/>
    <w:rsid w:val="00D559BD"/>
    <w:rsid w:val="00D76227"/>
    <w:rsid w:val="00D84BC0"/>
    <w:rsid w:val="00D94F4B"/>
    <w:rsid w:val="00D96778"/>
    <w:rsid w:val="00DA016D"/>
    <w:rsid w:val="00DD58A3"/>
    <w:rsid w:val="00E0586E"/>
    <w:rsid w:val="00E40209"/>
    <w:rsid w:val="00E5381D"/>
    <w:rsid w:val="00E61BD8"/>
    <w:rsid w:val="00E702B2"/>
    <w:rsid w:val="00E72045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03D30"/>
    <w:rsid w:val="00F1645E"/>
    <w:rsid w:val="00F16D56"/>
    <w:rsid w:val="00F70D99"/>
    <w:rsid w:val="00F82465"/>
    <w:rsid w:val="00FB754E"/>
    <w:rsid w:val="00FC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2411EB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34"/>
    <w:locked/>
    <w:rsid w:val="002411EB"/>
    <w:rPr>
      <w:rFonts w:ascii="Times New Roman" w:hAnsi="Times New Roman"/>
      <w:color w:val="000000"/>
      <w:sz w:val="20"/>
      <w:szCs w:val="20"/>
      <w:lang w:eastAsia="zh-CN"/>
    </w:rPr>
  </w:style>
  <w:style w:type="character" w:styleId="af9">
    <w:name w:val="Emphasis"/>
    <w:basedOn w:val="a2"/>
    <w:uiPriority w:val="20"/>
    <w:qFormat/>
    <w:locked/>
    <w:rsid w:val="002411E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917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ncbi.nlm.nih.gov/pubmed/?term=Dong%20W%5BAuthor%5D&amp;cauthor=true&amp;cauthor_uid=24407192" TargetMode="External"/><Relationship Id="rId21" Type="http://schemas.openxmlformats.org/officeDocument/2006/relationships/hyperlink" Target="http://www.ncbi.nlm.nih.gov/pubmed/?term=Jiang%20C%5BAuthor%5D&amp;cauthor=true&amp;cauthor_uid=24407192" TargetMode="External"/><Relationship Id="rId42" Type="http://schemas.openxmlformats.org/officeDocument/2006/relationships/hyperlink" Target="http://www.ncbi.nlm.nih.gov/pubmed/?term=Rapkin%20B%5BAuthor%5D&amp;cauthor=true&amp;cauthor_uid=25496767" TargetMode="External"/><Relationship Id="rId47" Type="http://schemas.openxmlformats.org/officeDocument/2006/relationships/hyperlink" Target="http://www.ncbi.nlm.nih.gov/pmc/articles/PMC4424172/" TargetMode="External"/><Relationship Id="rId63" Type="http://schemas.openxmlformats.org/officeDocument/2006/relationships/hyperlink" Target="http://www.ncbi.nlm.nih.gov/pubmed/?term=Jiang%20C%5BAuthor%5D&amp;cauthor=true&amp;cauthor_uid=24407192" TargetMode="External"/><Relationship Id="rId68" Type="http://schemas.openxmlformats.org/officeDocument/2006/relationships/hyperlink" Target="http://www.ncbi.nlm.nih.gov/pubmed/?term=Dong%20W%5BAuthor%5D&amp;cauthor=true&amp;cauthor_uid=24407192" TargetMode="External"/><Relationship Id="rId84" Type="http://schemas.openxmlformats.org/officeDocument/2006/relationships/hyperlink" Target="http://www.ncbi.nlm.nih.gov/pubmed/?term=Rapkin%20B%5BAuthor%5D&amp;cauthor=true&amp;cauthor_uid=25496767" TargetMode="External"/><Relationship Id="rId89" Type="http://schemas.openxmlformats.org/officeDocument/2006/relationships/hyperlink" Target="http://www.ncbi.nlm.nih.gov/pmc/articles/PMC4424172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Fan%20X%5BAuthor%5D&amp;cauthor=true&amp;cauthor_uid=24407192" TargetMode="External"/><Relationship Id="rId29" Type="http://schemas.openxmlformats.org/officeDocument/2006/relationships/hyperlink" Target="http://www.ncbi.nlm.nih.gov/pubmed/?term=A+prospective+randomised+controlled+trial+of+laparoscopic+vs+open+radical+cystectomy+for+bladder+cancer%3A+perioperative+and+oncologic+outcomes+with+5-year+follow-up" TargetMode="External"/><Relationship Id="rId107" Type="http://schemas.openxmlformats.org/officeDocument/2006/relationships/hyperlink" Target="http://www.ncbi.nlm.nih.gov/pmc/articles/PMC3929868/" TargetMode="External"/><Relationship Id="rId11" Type="http://schemas.openxmlformats.org/officeDocument/2006/relationships/hyperlink" Target="http://www.ncbi.nlm.nih.gov/pubmed/?term=Terrone%20C%5BAuthor%5D&amp;cauthor=true&amp;cauthor_uid=17444780" TargetMode="External"/><Relationship Id="rId24" Type="http://schemas.openxmlformats.org/officeDocument/2006/relationships/hyperlink" Target="http://www.ncbi.nlm.nih.gov/pubmed/?term=Yao%20Y%5BAuthor%5D&amp;cauthor=true&amp;cauthor_uid=24407192" TargetMode="External"/><Relationship Id="rId32" Type="http://schemas.openxmlformats.org/officeDocument/2006/relationships/hyperlink" Target="http://www.ncbi.nlm.nih.gov/pubmed/?term=Dalbagni%20G%5BAuthor%5D&amp;cauthor=true&amp;cauthor_uid=25496767" TargetMode="External"/><Relationship Id="rId37" Type="http://schemas.openxmlformats.org/officeDocument/2006/relationships/hyperlink" Target="http://www.ncbi.nlm.nih.gov/pubmed/?term=Coleman%20JA%5BAuthor%5D&amp;cauthor=true&amp;cauthor_uid=25496767" TargetMode="External"/><Relationship Id="rId40" Type="http://schemas.openxmlformats.org/officeDocument/2006/relationships/hyperlink" Target="http://www.ncbi.nlm.nih.gov/pubmed/?term=Schnorr%20GC%5BAuthor%5D&amp;cauthor=true&amp;cauthor_uid=25496767" TargetMode="External"/><Relationship Id="rId45" Type="http://schemas.openxmlformats.org/officeDocument/2006/relationships/hyperlink" Target="http://www.ncbi.nlm.nih.gov/pubmed/?term=Laudone%20VP%5BAuthor%5D&amp;cauthor=true&amp;cauthor_uid=25496767" TargetMode="External"/><Relationship Id="rId53" Type="http://schemas.openxmlformats.org/officeDocument/2006/relationships/hyperlink" Target="http://www.ncbi.nlm.nih.gov/pubmed/?term=Terrone%20C%5BAuthor%5D&amp;cauthor=true&amp;cauthor_uid=17444780" TargetMode="External"/><Relationship Id="rId58" Type="http://schemas.openxmlformats.org/officeDocument/2006/relationships/hyperlink" Target="http://www.ncbi.nlm.nih.gov/pubmed/?term=Fan%20X%5BAuthor%5D&amp;cauthor=true&amp;cauthor_uid=24407192" TargetMode="External"/><Relationship Id="rId66" Type="http://schemas.openxmlformats.org/officeDocument/2006/relationships/hyperlink" Target="http://www.ncbi.nlm.nih.gov/pubmed/?term=Yao%20Y%5BAuthor%5D&amp;cauthor=true&amp;cauthor_uid=24407192" TargetMode="External"/><Relationship Id="rId74" Type="http://schemas.openxmlformats.org/officeDocument/2006/relationships/hyperlink" Target="http://www.ncbi.nlm.nih.gov/pubmed/?term=Dalbagni%20G%5BAuthor%5D&amp;cauthor=true&amp;cauthor_uid=25496767" TargetMode="External"/><Relationship Id="rId79" Type="http://schemas.openxmlformats.org/officeDocument/2006/relationships/hyperlink" Target="http://www.ncbi.nlm.nih.gov/pubmed/?term=Coleman%20JA%5BAuthor%5D&amp;cauthor=true&amp;cauthor_uid=25496767" TargetMode="External"/><Relationship Id="rId87" Type="http://schemas.openxmlformats.org/officeDocument/2006/relationships/hyperlink" Target="http://www.ncbi.nlm.nih.gov/pubmed/?term=Laudone%20VP%5BAuthor%5D&amp;cauthor=true&amp;cauthor_uid=25496767" TargetMode="External"/><Relationship Id="rId102" Type="http://schemas.openxmlformats.org/officeDocument/2006/relationships/hyperlink" Target="http://www.ncbi.nlm.nih.gov/pubmed/?term=Parra%20RO%5BAuthor%5D&amp;cauthor=true&amp;cauthor_uid=25496767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ncbi.nlm.nih.gov/pubmed/?term=Liu%20H%5BAuthor%5D&amp;cauthor=true&amp;cauthor_uid=24407192" TargetMode="External"/><Relationship Id="rId82" Type="http://schemas.openxmlformats.org/officeDocument/2006/relationships/hyperlink" Target="http://www.ncbi.nlm.nih.gov/pubmed/?term=Schnorr%20GC%5BAuthor%5D&amp;cauthor=true&amp;cauthor_uid=25496767" TargetMode="External"/><Relationship Id="rId90" Type="http://schemas.openxmlformats.org/officeDocument/2006/relationships/hyperlink" Target="http://www.ncbi.nlm.nih.gov/pubmed/?term=Bochner%20BH%5BAuthor%5D&amp;cauthor=true&amp;cauthor_uid=25496767" TargetMode="External"/><Relationship Id="rId95" Type="http://schemas.openxmlformats.org/officeDocument/2006/relationships/hyperlink" Target="http://www.ncbi.nlm.nih.gov/pubmed/?term=Donat%20SM%5BAuthor%5D&amp;cauthor=true&amp;cauthor_uid=25496767" TargetMode="External"/><Relationship Id="rId19" Type="http://schemas.openxmlformats.org/officeDocument/2006/relationships/hyperlink" Target="http://www.ncbi.nlm.nih.gov/pubmed/?term=Liu%20H%5BAuthor%5D&amp;cauthor=true&amp;cauthor_uid=24407192" TargetMode="External"/><Relationship Id="rId14" Type="http://schemas.openxmlformats.org/officeDocument/2006/relationships/hyperlink" Target="http://www.ncbi.nlm.nih.gov/pubmed/17444780" TargetMode="External"/><Relationship Id="rId22" Type="http://schemas.openxmlformats.org/officeDocument/2006/relationships/hyperlink" Target="http://www.ncbi.nlm.nih.gov/pubmed/?term=Huang%20H%5BAuthor%5D&amp;cauthor=true&amp;cauthor_uid=24407192" TargetMode="External"/><Relationship Id="rId27" Type="http://schemas.openxmlformats.org/officeDocument/2006/relationships/hyperlink" Target="http://www.ncbi.nlm.nih.gov/pubmed/?term=Bi%20L%5BAuthor%5D&amp;cauthor=true&amp;cauthor_uid=24407192" TargetMode="External"/><Relationship Id="rId30" Type="http://schemas.openxmlformats.org/officeDocument/2006/relationships/hyperlink" Target="http://www.ncbi.nlm.nih.gov/pmc/articles/PMC3929868/" TargetMode="External"/><Relationship Id="rId35" Type="http://schemas.openxmlformats.org/officeDocument/2006/relationships/hyperlink" Target="http://www.ncbi.nlm.nih.gov/pubmed/?term=Keren%20Paz%20GE%5BAuthor%5D&amp;cauthor=true&amp;cauthor_uid=25496767" TargetMode="External"/><Relationship Id="rId43" Type="http://schemas.openxmlformats.org/officeDocument/2006/relationships/hyperlink" Target="http://www.ncbi.nlm.nih.gov/pubmed/?term=Parra%20RO%5BAuthor%5D&amp;cauthor=true&amp;cauthor_uid=25496767" TargetMode="External"/><Relationship Id="rId48" Type="http://schemas.openxmlformats.org/officeDocument/2006/relationships/hyperlink" Target="http://www.ncbi.nlm.nih.gov/pubmed/?term=Porpiglia%20F%5BAuthor%5D&amp;cauthor=true&amp;cauthor_uid=17444780" TargetMode="External"/><Relationship Id="rId56" Type="http://schemas.openxmlformats.org/officeDocument/2006/relationships/hyperlink" Target="http://www.ncbi.nlm.nih.gov/pubmed/17444780" TargetMode="External"/><Relationship Id="rId64" Type="http://schemas.openxmlformats.org/officeDocument/2006/relationships/hyperlink" Target="http://www.ncbi.nlm.nih.gov/pubmed/?term=Huang%20H%5BAuthor%5D&amp;cauthor=true&amp;cauthor_uid=24407192" TargetMode="External"/><Relationship Id="rId69" Type="http://schemas.openxmlformats.org/officeDocument/2006/relationships/hyperlink" Target="http://www.ncbi.nlm.nih.gov/pubmed/?term=Bi%20L%5BAuthor%5D&amp;cauthor=true&amp;cauthor_uid=24407192" TargetMode="External"/><Relationship Id="rId77" Type="http://schemas.openxmlformats.org/officeDocument/2006/relationships/hyperlink" Target="http://www.ncbi.nlm.nih.gov/pubmed/?term=Keren%20Paz%20GE%5BAuthor%5D&amp;cauthor=true&amp;cauthor_uid=25496767" TargetMode="External"/><Relationship Id="rId100" Type="http://schemas.openxmlformats.org/officeDocument/2006/relationships/hyperlink" Target="http://www.ncbi.nlm.nih.gov/pubmed/?term=Feuerstein%20MA%5BAuthor%5D&amp;cauthor=true&amp;cauthor_uid=25496767" TargetMode="External"/><Relationship Id="rId105" Type="http://schemas.openxmlformats.org/officeDocument/2006/relationships/hyperlink" Target="http://www.ncbi.nlm.nih.gov/pubmed/25496767" TargetMode="External"/><Relationship Id="rId8" Type="http://schemas.openxmlformats.org/officeDocument/2006/relationships/hyperlink" Target="http://www.ncbi.nlm.nih.gov/pubmed/?term=Billia%20M%5BAuthor%5D&amp;cauthor=true&amp;cauthor_uid=17444780" TargetMode="External"/><Relationship Id="rId51" Type="http://schemas.openxmlformats.org/officeDocument/2006/relationships/hyperlink" Target="http://www.ncbi.nlm.nih.gov/pubmed/?term=Scoffone%20C%5BAuthor%5D&amp;cauthor=true&amp;cauthor_uid=17444780" TargetMode="External"/><Relationship Id="rId72" Type="http://schemas.openxmlformats.org/officeDocument/2006/relationships/hyperlink" Target="http://www.ncbi.nlm.nih.gov/pmc/articles/PMC3929868/" TargetMode="External"/><Relationship Id="rId80" Type="http://schemas.openxmlformats.org/officeDocument/2006/relationships/hyperlink" Target="http://www.ncbi.nlm.nih.gov/pubmed/?term=Mathew%20S%5BAuthor%5D&amp;cauthor=true&amp;cauthor_uid=25496767" TargetMode="External"/><Relationship Id="rId85" Type="http://schemas.openxmlformats.org/officeDocument/2006/relationships/hyperlink" Target="http://www.ncbi.nlm.nih.gov/pubmed/?term=Parra%20RO%5BAuthor%5D&amp;cauthor=true&amp;cauthor_uid=25496767" TargetMode="External"/><Relationship Id="rId93" Type="http://schemas.openxmlformats.org/officeDocument/2006/relationships/hyperlink" Target="http://www.ncbi.nlm.nih.gov/pubmed/?term=Silberstein%20J%5BAuthor%5D&amp;cauthor=true&amp;cauthor_uid=25496767" TargetMode="External"/><Relationship Id="rId98" Type="http://schemas.openxmlformats.org/officeDocument/2006/relationships/hyperlink" Target="http://www.ncbi.nlm.nih.gov/pubmed/?term=Vickers%20A%5BAuthor%5D&amp;cauthor=true&amp;cauthor_uid=25496767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Scarpa%20RM%5BAuthor%5D&amp;cauthor=true&amp;cauthor_uid=17444780" TargetMode="External"/><Relationship Id="rId17" Type="http://schemas.openxmlformats.org/officeDocument/2006/relationships/hyperlink" Target="http://www.ncbi.nlm.nih.gov/pubmed/?term=Zhang%20C%5BAuthor%5D&amp;cauthor=true&amp;cauthor_uid=24407192" TargetMode="External"/><Relationship Id="rId25" Type="http://schemas.openxmlformats.org/officeDocument/2006/relationships/hyperlink" Target="http://www.ncbi.nlm.nih.gov/pubmed/?term=Xie%20W%5BAuthor%5D&amp;cauthor=true&amp;cauthor_uid=24407192" TargetMode="External"/><Relationship Id="rId33" Type="http://schemas.openxmlformats.org/officeDocument/2006/relationships/hyperlink" Target="http://www.ncbi.nlm.nih.gov/pubmed/?term=Sjoberg%20DD%5BAuthor%5D&amp;cauthor=true&amp;cauthor_uid=25496767" TargetMode="External"/><Relationship Id="rId38" Type="http://schemas.openxmlformats.org/officeDocument/2006/relationships/hyperlink" Target="http://www.ncbi.nlm.nih.gov/pubmed/?term=Mathew%20S%5BAuthor%5D&amp;cauthor=true&amp;cauthor_uid=25496767" TargetMode="External"/><Relationship Id="rId46" Type="http://schemas.openxmlformats.org/officeDocument/2006/relationships/hyperlink" Target="http://www.ncbi.nlm.nih.gov/pubmed/25496767" TargetMode="External"/><Relationship Id="rId59" Type="http://schemas.openxmlformats.org/officeDocument/2006/relationships/hyperlink" Target="http://www.ncbi.nlm.nih.gov/pubmed/?term=Zhang%20C%5BAuthor%5D&amp;cauthor=true&amp;cauthor_uid=24407192" TargetMode="External"/><Relationship Id="rId67" Type="http://schemas.openxmlformats.org/officeDocument/2006/relationships/hyperlink" Target="http://www.ncbi.nlm.nih.gov/pubmed/?term=Xie%20W%5BAuthor%5D&amp;cauthor=true&amp;cauthor_uid=24407192" TargetMode="External"/><Relationship Id="rId103" Type="http://schemas.openxmlformats.org/officeDocument/2006/relationships/hyperlink" Target="http://www.ncbi.nlm.nih.gov/pubmed/?term=Herr%20HW%5BAuthor%5D&amp;cauthor=true&amp;cauthor_uid=25496767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://www.ncbi.nlm.nih.gov/pubmed/?term=Zhang%20J%5BAuthor%5D&amp;cauthor=true&amp;cauthor_uid=24407192" TargetMode="External"/><Relationship Id="rId41" Type="http://schemas.openxmlformats.org/officeDocument/2006/relationships/hyperlink" Target="http://www.ncbi.nlm.nih.gov/pubmed/?term=Feuerstein%20MA%5BAuthor%5D&amp;cauthor=true&amp;cauthor_uid=25496767" TargetMode="External"/><Relationship Id="rId54" Type="http://schemas.openxmlformats.org/officeDocument/2006/relationships/hyperlink" Target="http://www.ncbi.nlm.nih.gov/pubmed/?term=Scarpa%20RM%5BAuthor%5D&amp;cauthor=true&amp;cauthor_uid=17444780" TargetMode="External"/><Relationship Id="rId62" Type="http://schemas.openxmlformats.org/officeDocument/2006/relationships/hyperlink" Target="http://www.ncbi.nlm.nih.gov/pubmed/?term=Zhang%20J%5BAuthor%5D&amp;cauthor=true&amp;cauthor_uid=24407192" TargetMode="External"/><Relationship Id="rId70" Type="http://schemas.openxmlformats.org/officeDocument/2006/relationships/hyperlink" Target="http://www.ncbi.nlm.nih.gov/pubmed/?term=Huang%20J%5BAuthor%5D&amp;cauthor=true&amp;cauthor_uid=24407192" TargetMode="External"/><Relationship Id="rId75" Type="http://schemas.openxmlformats.org/officeDocument/2006/relationships/hyperlink" Target="http://www.ncbi.nlm.nih.gov/pubmed/?term=Sjoberg%20DD%5BAuthor%5D&amp;cauthor=true&amp;cauthor_uid=25496767" TargetMode="External"/><Relationship Id="rId83" Type="http://schemas.openxmlformats.org/officeDocument/2006/relationships/hyperlink" Target="http://www.ncbi.nlm.nih.gov/pubmed/?term=Feuerstein%20MA%5BAuthor%5D&amp;cauthor=true&amp;cauthor_uid=25496767" TargetMode="External"/><Relationship Id="rId88" Type="http://schemas.openxmlformats.org/officeDocument/2006/relationships/hyperlink" Target="http://www.ncbi.nlm.nih.gov/pubmed/25496767" TargetMode="External"/><Relationship Id="rId91" Type="http://schemas.openxmlformats.org/officeDocument/2006/relationships/hyperlink" Target="http://www.ncbi.nlm.nih.gov/pubmed/?term=Dalbagni%20G%5BAuthor%5D&amp;cauthor=true&amp;cauthor_uid=25496767" TargetMode="External"/><Relationship Id="rId96" Type="http://schemas.openxmlformats.org/officeDocument/2006/relationships/hyperlink" Target="http://www.ncbi.nlm.nih.gov/pubmed/?term=Coleman%20JA%5BAuthor%5D&amp;cauthor=true&amp;cauthor_uid=2549676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Porpiglia%20F%5BAuthor%5D&amp;cauthor=true&amp;cauthor_uid=17444780" TargetMode="External"/><Relationship Id="rId15" Type="http://schemas.openxmlformats.org/officeDocument/2006/relationships/hyperlink" Target="http://www.ncbi.nlm.nih.gov/pubmed/?term=Lin%20T%5BAuthor%5D&amp;cauthor=true&amp;cauthor_uid=24407192" TargetMode="External"/><Relationship Id="rId23" Type="http://schemas.openxmlformats.org/officeDocument/2006/relationships/hyperlink" Target="http://www.ncbi.nlm.nih.gov/pubmed/?term=Han%20J%5BAuthor%5D&amp;cauthor=true&amp;cauthor_uid=24407192" TargetMode="External"/><Relationship Id="rId28" Type="http://schemas.openxmlformats.org/officeDocument/2006/relationships/hyperlink" Target="http://www.ncbi.nlm.nih.gov/pubmed/?term=Huang%20J%5BAuthor%5D&amp;cauthor=true&amp;cauthor_uid=24407192" TargetMode="External"/><Relationship Id="rId36" Type="http://schemas.openxmlformats.org/officeDocument/2006/relationships/hyperlink" Target="http://www.ncbi.nlm.nih.gov/pubmed/?term=Donat%20SM%5BAuthor%5D&amp;cauthor=true&amp;cauthor_uid=25496767" TargetMode="External"/><Relationship Id="rId49" Type="http://schemas.openxmlformats.org/officeDocument/2006/relationships/hyperlink" Target="http://www.ncbi.nlm.nih.gov/pubmed/?term=Renard%20J%5BAuthor%5D&amp;cauthor=true&amp;cauthor_uid=17444780" TargetMode="External"/><Relationship Id="rId57" Type="http://schemas.openxmlformats.org/officeDocument/2006/relationships/hyperlink" Target="http://www.ncbi.nlm.nih.gov/pubmed/?term=Lin%20T%5BAuthor%5D&amp;cauthor=true&amp;cauthor_uid=24407192" TargetMode="External"/><Relationship Id="rId106" Type="http://schemas.openxmlformats.org/officeDocument/2006/relationships/hyperlink" Target="http://www.ncbi.nlm.nih.gov/pmc/articles/PMC4424172/" TargetMode="External"/><Relationship Id="rId10" Type="http://schemas.openxmlformats.org/officeDocument/2006/relationships/hyperlink" Target="http://www.ncbi.nlm.nih.gov/pubmed/?term=Cracco%20C%5BAuthor%5D&amp;cauthor=true&amp;cauthor_uid=17444780" TargetMode="External"/><Relationship Id="rId31" Type="http://schemas.openxmlformats.org/officeDocument/2006/relationships/hyperlink" Target="http://www.ncbi.nlm.nih.gov/pubmed/?term=Bochner%20BH%5BAuthor%5D&amp;cauthor=true&amp;cauthor_uid=25496767" TargetMode="External"/><Relationship Id="rId44" Type="http://schemas.openxmlformats.org/officeDocument/2006/relationships/hyperlink" Target="http://www.ncbi.nlm.nih.gov/pubmed/?term=Herr%20HW%5BAuthor%5D&amp;cauthor=true&amp;cauthor_uid=25496767" TargetMode="External"/><Relationship Id="rId52" Type="http://schemas.openxmlformats.org/officeDocument/2006/relationships/hyperlink" Target="http://www.ncbi.nlm.nih.gov/pubmed/?term=Cracco%20C%5BAuthor%5D&amp;cauthor=true&amp;cauthor_uid=17444780" TargetMode="External"/><Relationship Id="rId60" Type="http://schemas.openxmlformats.org/officeDocument/2006/relationships/hyperlink" Target="http://www.ncbi.nlm.nih.gov/pubmed/?term=Xu%20K%5BAuthor%5D&amp;cauthor=true&amp;cauthor_uid=24407192" TargetMode="External"/><Relationship Id="rId65" Type="http://schemas.openxmlformats.org/officeDocument/2006/relationships/hyperlink" Target="http://www.ncbi.nlm.nih.gov/pubmed/?term=Han%20J%5BAuthor%5D&amp;cauthor=true&amp;cauthor_uid=24407192" TargetMode="External"/><Relationship Id="rId73" Type="http://schemas.openxmlformats.org/officeDocument/2006/relationships/hyperlink" Target="http://www.ncbi.nlm.nih.gov/pubmed/?term=Bochner%20BH%5BAuthor%5D&amp;cauthor=true&amp;cauthor_uid=25496767" TargetMode="External"/><Relationship Id="rId78" Type="http://schemas.openxmlformats.org/officeDocument/2006/relationships/hyperlink" Target="http://www.ncbi.nlm.nih.gov/pubmed/?term=Donat%20SM%5BAuthor%5D&amp;cauthor=true&amp;cauthor_uid=25496767" TargetMode="External"/><Relationship Id="rId81" Type="http://schemas.openxmlformats.org/officeDocument/2006/relationships/hyperlink" Target="http://www.ncbi.nlm.nih.gov/pubmed/?term=Vickers%20A%5BAuthor%5D&amp;cauthor=true&amp;cauthor_uid=25496767" TargetMode="External"/><Relationship Id="rId86" Type="http://schemas.openxmlformats.org/officeDocument/2006/relationships/hyperlink" Target="http://www.ncbi.nlm.nih.gov/pubmed/?term=Herr%20HW%5BAuthor%5D&amp;cauthor=true&amp;cauthor_uid=25496767" TargetMode="External"/><Relationship Id="rId94" Type="http://schemas.openxmlformats.org/officeDocument/2006/relationships/hyperlink" Target="http://www.ncbi.nlm.nih.gov/pubmed/?term=Keren%20Paz%20GE%5BAuthor%5D&amp;cauthor=true&amp;cauthor_uid=25496767" TargetMode="External"/><Relationship Id="rId99" Type="http://schemas.openxmlformats.org/officeDocument/2006/relationships/hyperlink" Target="http://www.ncbi.nlm.nih.gov/pubmed/?term=Schnorr%20GC%5BAuthor%5D&amp;cauthor=true&amp;cauthor_uid=25496767" TargetMode="External"/><Relationship Id="rId101" Type="http://schemas.openxmlformats.org/officeDocument/2006/relationships/hyperlink" Target="http://www.ncbi.nlm.nih.gov/pubmed/?term=Rapkin%20B%5BAuthor%5D&amp;cauthor=true&amp;cauthor_uid=2549676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Scoffone%20C%5BAuthor%5D&amp;cauthor=true&amp;cauthor_uid=17444780" TargetMode="External"/><Relationship Id="rId13" Type="http://schemas.openxmlformats.org/officeDocument/2006/relationships/hyperlink" Target="http://www.ncbi.nlm.nih.gov/pubmed/17444780" TargetMode="External"/><Relationship Id="rId18" Type="http://schemas.openxmlformats.org/officeDocument/2006/relationships/hyperlink" Target="http://www.ncbi.nlm.nih.gov/pubmed/?term=Xu%20K%5BAuthor%5D&amp;cauthor=true&amp;cauthor_uid=24407192" TargetMode="External"/><Relationship Id="rId39" Type="http://schemas.openxmlformats.org/officeDocument/2006/relationships/hyperlink" Target="http://www.ncbi.nlm.nih.gov/pubmed/?term=Vickers%20A%5BAuthor%5D&amp;cauthor=true&amp;cauthor_uid=25496767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://www.ncbi.nlm.nih.gov/pubmed/?term=Silberstein%20J%5BAuthor%5D&amp;cauthor=true&amp;cauthor_uid=25496767" TargetMode="External"/><Relationship Id="rId50" Type="http://schemas.openxmlformats.org/officeDocument/2006/relationships/hyperlink" Target="http://www.ncbi.nlm.nih.gov/pubmed/?term=Billia%20M%5BAuthor%5D&amp;cauthor=true&amp;cauthor_uid=17444780" TargetMode="External"/><Relationship Id="rId55" Type="http://schemas.openxmlformats.org/officeDocument/2006/relationships/hyperlink" Target="http://www.ncbi.nlm.nih.gov/pubmed/17444780" TargetMode="External"/><Relationship Id="rId76" Type="http://schemas.openxmlformats.org/officeDocument/2006/relationships/hyperlink" Target="http://www.ncbi.nlm.nih.gov/pubmed/?term=Silberstein%20J%5BAuthor%5D&amp;cauthor=true&amp;cauthor_uid=25496767" TargetMode="External"/><Relationship Id="rId97" Type="http://schemas.openxmlformats.org/officeDocument/2006/relationships/hyperlink" Target="http://www.ncbi.nlm.nih.gov/pubmed/?term=Mathew%20S%5BAuthor%5D&amp;cauthor=true&amp;cauthor_uid=25496767" TargetMode="External"/><Relationship Id="rId104" Type="http://schemas.openxmlformats.org/officeDocument/2006/relationships/hyperlink" Target="http://www.ncbi.nlm.nih.gov/pubmed/?term=Laudone%20VP%5BAuthor%5D&amp;cauthor=true&amp;cauthor_uid=25496767" TargetMode="External"/><Relationship Id="rId7" Type="http://schemas.openxmlformats.org/officeDocument/2006/relationships/hyperlink" Target="http://www.ncbi.nlm.nih.gov/pubmed/?term=Renard%20J%5BAuthor%5D&amp;cauthor=true&amp;cauthor_uid=17444780" TargetMode="External"/><Relationship Id="rId71" Type="http://schemas.openxmlformats.org/officeDocument/2006/relationships/hyperlink" Target="http://www.ncbi.nlm.nih.gov/pubmed/?term=A+prospective+randomised+controlled+trial+of+laparoscopic+vs+open+radical+cystectomy+for+bladder+cancer%3A+perioperative+and+oncologic+outcomes+with+5-year+follow-up" TargetMode="External"/><Relationship Id="rId92" Type="http://schemas.openxmlformats.org/officeDocument/2006/relationships/hyperlink" Target="http://www.ncbi.nlm.nih.gov/pubmed/?term=Sjoberg%20DD%5BAuthor%5D&amp;cauthor=true&amp;cauthor_uid=254967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8</Pages>
  <Words>1598</Words>
  <Characters>22253</Characters>
  <Application>Microsoft Office Word</Application>
  <DocSecurity>0</DocSecurity>
  <Lines>185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19</cp:revision>
  <dcterms:created xsi:type="dcterms:W3CDTF">2016-08-11T03:18:00Z</dcterms:created>
  <dcterms:modified xsi:type="dcterms:W3CDTF">2016-09-02T04:12:00Z</dcterms:modified>
</cp:coreProperties>
</file>